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41537" w:rsidRPr="00541537" w:rsidRDefault="00541537">
      <w:pPr>
        <w:rPr>
          <w:b/>
          <w:sz w:val="40"/>
          <w:szCs w:val="40"/>
        </w:rPr>
      </w:pPr>
      <w:r w:rsidRPr="00541537">
        <w:rPr>
          <w:b/>
          <w:sz w:val="40"/>
          <w:szCs w:val="40"/>
        </w:rPr>
        <w:t>Client Version</w:t>
      </w:r>
      <w:r>
        <w:rPr>
          <w:b/>
          <w:sz w:val="40"/>
          <w:szCs w:val="40"/>
        </w:rPr>
        <w:t xml:space="preserve"> flow</w:t>
      </w:r>
    </w:p>
    <w:p w:rsidR="00541537" w:rsidRDefault="00541537" w:rsidP="00541537">
      <w:pPr>
        <w:spacing w:after="0" w:line="240" w:lineRule="auto"/>
        <w:jc w:val="center"/>
      </w:pPr>
      <w:r>
        <w:t>Register</w:t>
      </w:r>
    </w:p>
    <w:p w:rsidR="00541537" w:rsidRPr="00541537" w:rsidRDefault="00541537" w:rsidP="00541537">
      <w:pPr>
        <w:spacing w:after="0" w:line="240" w:lineRule="auto"/>
        <w:jc w:val="center"/>
        <w:rPr>
          <w:b/>
          <w:color w:val="FF0000"/>
        </w:rPr>
      </w:pPr>
      <w:r w:rsidRPr="00541537">
        <w:rPr>
          <w:rFonts w:cstheme="minorHAnsi"/>
          <w:b/>
          <w:color w:val="FF0000"/>
        </w:rPr>
        <w:t>↓</w:t>
      </w:r>
    </w:p>
    <w:p w:rsidR="00541537" w:rsidRDefault="00541537" w:rsidP="00541537">
      <w:pPr>
        <w:spacing w:after="0" w:line="240" w:lineRule="auto"/>
        <w:jc w:val="center"/>
      </w:pPr>
      <w:r>
        <w:t>Login</w:t>
      </w:r>
    </w:p>
    <w:p w:rsidR="00541537" w:rsidRPr="00541537" w:rsidRDefault="00541537" w:rsidP="00541537">
      <w:pPr>
        <w:spacing w:after="0" w:line="240" w:lineRule="auto"/>
        <w:jc w:val="center"/>
        <w:rPr>
          <w:b/>
          <w:color w:val="FF0000"/>
        </w:rPr>
      </w:pPr>
      <w:r w:rsidRPr="00541537">
        <w:rPr>
          <w:rFonts w:cstheme="minorHAnsi"/>
          <w:b/>
          <w:color w:val="FF0000"/>
        </w:rPr>
        <w:t>↓</w:t>
      </w:r>
    </w:p>
    <w:p w:rsidR="00541537" w:rsidRDefault="00541537" w:rsidP="00541537">
      <w:pPr>
        <w:spacing w:after="0" w:line="240" w:lineRule="auto"/>
        <w:jc w:val="center"/>
      </w:pPr>
      <w:r>
        <w:t>Consent page</w:t>
      </w:r>
    </w:p>
    <w:p w:rsidR="00541537" w:rsidRPr="00541537" w:rsidRDefault="00541537" w:rsidP="00541537">
      <w:pPr>
        <w:spacing w:after="0" w:line="240" w:lineRule="auto"/>
        <w:jc w:val="center"/>
        <w:rPr>
          <w:b/>
          <w:color w:val="FF0000"/>
        </w:rPr>
      </w:pPr>
      <w:r w:rsidRPr="00541537">
        <w:rPr>
          <w:rFonts w:cstheme="minorHAnsi"/>
          <w:b/>
          <w:color w:val="FF0000"/>
        </w:rPr>
        <w:t>↓</w:t>
      </w:r>
    </w:p>
    <w:p w:rsidR="00541537" w:rsidRDefault="00541537" w:rsidP="00541537">
      <w:pPr>
        <w:spacing w:after="0" w:line="240" w:lineRule="auto"/>
        <w:jc w:val="center"/>
      </w:pPr>
      <w:r>
        <w:t>Schedule Appointment</w:t>
      </w:r>
    </w:p>
    <w:p w:rsidR="00541537" w:rsidRPr="00541537" w:rsidRDefault="00541537" w:rsidP="00541537">
      <w:pPr>
        <w:spacing w:after="0" w:line="240" w:lineRule="auto"/>
        <w:jc w:val="center"/>
        <w:rPr>
          <w:b/>
          <w:color w:val="FF0000"/>
        </w:rPr>
      </w:pPr>
      <w:r w:rsidRPr="00541537">
        <w:rPr>
          <w:rFonts w:cstheme="minorHAnsi"/>
          <w:b/>
          <w:color w:val="FF0000"/>
        </w:rPr>
        <w:t>↓</w:t>
      </w:r>
    </w:p>
    <w:p w:rsidR="00541537" w:rsidRDefault="00541537" w:rsidP="00541537">
      <w:pPr>
        <w:spacing w:after="0" w:line="240" w:lineRule="auto"/>
        <w:jc w:val="center"/>
      </w:pPr>
      <w:r>
        <w:t>Download Tax Organizer</w:t>
      </w:r>
    </w:p>
    <w:p w:rsidR="00541537" w:rsidRPr="00541537" w:rsidRDefault="00541537" w:rsidP="00541537">
      <w:pPr>
        <w:spacing w:after="0" w:line="240" w:lineRule="auto"/>
        <w:jc w:val="center"/>
        <w:rPr>
          <w:b/>
          <w:color w:val="FF0000"/>
        </w:rPr>
      </w:pPr>
      <w:r w:rsidRPr="00541537">
        <w:rPr>
          <w:rFonts w:cstheme="minorHAnsi"/>
          <w:b/>
          <w:color w:val="FF0000"/>
        </w:rPr>
        <w:t>↓</w:t>
      </w:r>
    </w:p>
    <w:p w:rsidR="00541537" w:rsidRDefault="00541537" w:rsidP="00541537">
      <w:pPr>
        <w:spacing w:after="0" w:line="240" w:lineRule="auto"/>
        <w:jc w:val="center"/>
      </w:pPr>
      <w:r>
        <w:t>Upload Documents</w:t>
      </w:r>
    </w:p>
    <w:p w:rsidR="00541537" w:rsidRPr="00541537" w:rsidRDefault="00541537" w:rsidP="00541537">
      <w:pPr>
        <w:spacing w:after="0" w:line="240" w:lineRule="auto"/>
        <w:jc w:val="center"/>
        <w:rPr>
          <w:b/>
          <w:color w:val="FF0000"/>
        </w:rPr>
      </w:pPr>
      <w:r w:rsidRPr="00541537">
        <w:rPr>
          <w:rFonts w:cstheme="minorHAnsi"/>
          <w:b/>
          <w:color w:val="FF0000"/>
        </w:rPr>
        <w:t>↓</w:t>
      </w:r>
    </w:p>
    <w:p w:rsidR="00541537" w:rsidRDefault="00541537" w:rsidP="00541537">
      <w:pPr>
        <w:spacing w:after="0" w:line="240" w:lineRule="auto"/>
        <w:jc w:val="center"/>
      </w:pPr>
      <w:r>
        <w:t>View Tax Summary</w:t>
      </w:r>
    </w:p>
    <w:p w:rsidR="00541537" w:rsidRPr="00541537" w:rsidRDefault="00541537" w:rsidP="00541537">
      <w:pPr>
        <w:spacing w:after="0" w:line="240" w:lineRule="auto"/>
        <w:jc w:val="center"/>
        <w:rPr>
          <w:b/>
          <w:color w:val="FF0000"/>
        </w:rPr>
      </w:pPr>
      <w:r w:rsidRPr="00541537">
        <w:rPr>
          <w:rFonts w:cstheme="minorHAnsi"/>
          <w:b/>
          <w:color w:val="FF0000"/>
        </w:rPr>
        <w:t>↓</w:t>
      </w:r>
    </w:p>
    <w:p w:rsidR="00541537" w:rsidRDefault="00541537" w:rsidP="00541537">
      <w:pPr>
        <w:spacing w:after="0" w:line="240" w:lineRule="auto"/>
        <w:jc w:val="center"/>
      </w:pPr>
      <w:r>
        <w:t xml:space="preserve">Make </w:t>
      </w:r>
      <w:proofErr w:type="gramStart"/>
      <w:r>
        <w:t>A</w:t>
      </w:r>
      <w:proofErr w:type="gramEnd"/>
      <w:r>
        <w:t xml:space="preserve"> Payment</w:t>
      </w:r>
    </w:p>
    <w:p w:rsidR="00541537" w:rsidRPr="00541537" w:rsidRDefault="00541537" w:rsidP="00541537">
      <w:pPr>
        <w:spacing w:after="0" w:line="240" w:lineRule="auto"/>
        <w:jc w:val="center"/>
        <w:rPr>
          <w:b/>
          <w:color w:val="FF0000"/>
        </w:rPr>
      </w:pPr>
      <w:r w:rsidRPr="00541537">
        <w:rPr>
          <w:rFonts w:cstheme="minorHAnsi"/>
          <w:b/>
          <w:color w:val="FF0000"/>
        </w:rPr>
        <w:t>↓</w:t>
      </w:r>
    </w:p>
    <w:p w:rsidR="00541537" w:rsidRDefault="00541537" w:rsidP="00541537">
      <w:pPr>
        <w:spacing w:after="0" w:line="240" w:lineRule="auto"/>
        <w:jc w:val="center"/>
      </w:pPr>
      <w:r>
        <w:t>Download Tax Returns</w:t>
      </w:r>
    </w:p>
    <w:p w:rsidR="00541537" w:rsidRPr="00541537" w:rsidRDefault="00541537" w:rsidP="00541537">
      <w:pPr>
        <w:spacing w:after="0" w:line="240" w:lineRule="auto"/>
        <w:jc w:val="center"/>
        <w:rPr>
          <w:b/>
          <w:color w:val="FF0000"/>
        </w:rPr>
      </w:pPr>
      <w:r w:rsidRPr="00541537">
        <w:rPr>
          <w:rFonts w:cstheme="minorHAnsi"/>
          <w:b/>
          <w:color w:val="FF0000"/>
        </w:rPr>
        <w:t>↓</w:t>
      </w:r>
    </w:p>
    <w:p w:rsidR="00541537" w:rsidRDefault="00541537" w:rsidP="00541537">
      <w:pPr>
        <w:spacing w:after="0" w:line="240" w:lineRule="auto"/>
        <w:jc w:val="center"/>
      </w:pPr>
      <w:r>
        <w:t xml:space="preserve">Refer </w:t>
      </w:r>
      <w:proofErr w:type="gramStart"/>
      <w:r>
        <w:t>A</w:t>
      </w:r>
      <w:proofErr w:type="gramEnd"/>
      <w:r>
        <w:t xml:space="preserve"> Friend</w:t>
      </w:r>
    </w:p>
    <w:p w:rsidR="00541537" w:rsidRPr="00541537" w:rsidRDefault="00541537" w:rsidP="00541537">
      <w:pPr>
        <w:spacing w:after="0" w:line="240" w:lineRule="auto"/>
        <w:jc w:val="center"/>
        <w:rPr>
          <w:b/>
          <w:color w:val="FF0000"/>
        </w:rPr>
      </w:pPr>
      <w:r w:rsidRPr="00541537">
        <w:rPr>
          <w:rFonts w:cstheme="minorHAnsi"/>
          <w:b/>
          <w:color w:val="FF0000"/>
        </w:rPr>
        <w:t>↓</w:t>
      </w:r>
    </w:p>
    <w:p w:rsidR="00541537" w:rsidRDefault="00541537" w:rsidP="00541537">
      <w:pPr>
        <w:spacing w:after="0" w:line="240" w:lineRule="auto"/>
        <w:jc w:val="center"/>
      </w:pPr>
      <w:r>
        <w:t>Messages - Compose, Inbox, Sent</w:t>
      </w:r>
    </w:p>
    <w:p w:rsidR="00541537" w:rsidRDefault="00541537"/>
    <w:p w:rsidR="0033366D" w:rsidRPr="00E01D05" w:rsidRDefault="00D14594" w:rsidP="00E01D05">
      <w:pPr>
        <w:pStyle w:val="ListParagraph"/>
        <w:numPr>
          <w:ilvl w:val="0"/>
          <w:numId w:val="4"/>
        </w:numPr>
        <w:rPr>
          <w:b/>
        </w:rPr>
      </w:pPr>
      <w:r w:rsidRPr="00E01D05">
        <w:rPr>
          <w:b/>
        </w:rPr>
        <w:t>Register</w:t>
      </w:r>
    </w:p>
    <w:p w:rsidR="00D14594" w:rsidRDefault="00D14594">
      <w:r>
        <w:t>Please refer the</w:t>
      </w:r>
      <w:r w:rsidR="00E54D65">
        <w:t xml:space="preserve"> below mentioned page for registration, and design layout differently.</w:t>
      </w:r>
    </w:p>
    <w:p w:rsidR="00D14594" w:rsidRDefault="00D14594">
      <w:r>
        <w:rPr>
          <w:noProof/>
        </w:rPr>
        <w:drawing>
          <wp:inline distT="0" distB="0" distL="0" distR="0" wp14:anchorId="4AB92849" wp14:editId="3C4B598D">
            <wp:extent cx="4581384" cy="25755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4615614" cy="2594803"/>
                    </a:xfrm>
                    <a:prstGeom prst="rect">
                      <a:avLst/>
                    </a:prstGeom>
                  </pic:spPr>
                </pic:pic>
              </a:graphicData>
            </a:graphic>
          </wp:inline>
        </w:drawing>
      </w:r>
    </w:p>
    <w:p w:rsidR="00E54D65" w:rsidRDefault="00E54D65"/>
    <w:p w:rsidR="003D435B" w:rsidRDefault="00E54D65">
      <w:r>
        <w:lastRenderedPageBreak/>
        <w:t>Once</w:t>
      </w:r>
      <w:r w:rsidR="0033239B">
        <w:t xml:space="preserve"> registered, a welcome mail should </w:t>
      </w:r>
      <w:r>
        <w:t xml:space="preserve"> receive by register</w:t>
      </w:r>
      <w:r w:rsidR="003D435B">
        <w:t>ed person with login credentials</w:t>
      </w:r>
      <w:r w:rsidR="0033239B">
        <w:t xml:space="preserve"> and text format you can use same as format of US tax filers and text  you can take from the below content.</w:t>
      </w:r>
      <w:r w:rsidR="003D435B">
        <w:rPr>
          <w:noProof/>
        </w:rPr>
        <w:drawing>
          <wp:inline distT="0" distB="0" distL="0" distR="0" wp14:anchorId="3C8C55E8" wp14:editId="6EC88676">
            <wp:extent cx="5943600" cy="33413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943600" cy="3341370"/>
                    </a:xfrm>
                    <a:prstGeom prst="rect">
                      <a:avLst/>
                    </a:prstGeom>
                  </pic:spPr>
                </pic:pic>
              </a:graphicData>
            </a:graphic>
          </wp:inline>
        </w:drawing>
      </w:r>
    </w:p>
    <w:p w:rsidR="00B750EE" w:rsidRPr="00B750EE" w:rsidRDefault="00B750EE" w:rsidP="00B750EE">
      <w:pPr>
        <w:pStyle w:val="Heading2"/>
        <w:shd w:val="clear" w:color="auto" w:fill="FFFFFF"/>
        <w:spacing w:before="0" w:beforeAutospacing="0" w:after="0" w:afterAutospacing="0"/>
        <w:rPr>
          <w:rFonts w:ascii="Roboto" w:hAnsi="Roboto"/>
          <w:b w:val="0"/>
          <w:bCs w:val="0"/>
          <w:color w:val="202124"/>
        </w:rPr>
      </w:pPr>
      <w:r>
        <w:t xml:space="preserve">Sub: </w:t>
      </w:r>
      <w:r w:rsidRPr="00B750EE">
        <w:rPr>
          <w:rFonts w:ascii="Roboto" w:hAnsi="Roboto"/>
          <w:b w:val="0"/>
          <w:bCs w:val="0"/>
          <w:color w:val="202124"/>
        </w:rPr>
        <w:t xml:space="preserve">Thank you for registering with </w:t>
      </w:r>
      <w:proofErr w:type="spellStart"/>
      <w:r>
        <w:rPr>
          <w:rFonts w:ascii="Roboto" w:hAnsi="Roboto"/>
          <w:b w:val="0"/>
          <w:bCs w:val="0"/>
          <w:color w:val="202124"/>
        </w:rPr>
        <w:t>VibrantTax</w:t>
      </w:r>
      <w:proofErr w:type="spellEnd"/>
    </w:p>
    <w:p w:rsidR="009C3DB8" w:rsidRDefault="009C3DB8" w:rsidP="009C3DB8"/>
    <w:tbl>
      <w:tblPr>
        <w:tblW w:w="16776" w:type="dxa"/>
        <w:tblCellSpacing w:w="0" w:type="dxa"/>
        <w:tblInd w:w="-1425" w:type="dxa"/>
        <w:tblBorders>
          <w:top w:val="outset" w:sz="6" w:space="0" w:color="auto"/>
          <w:left w:val="outset" w:sz="6" w:space="0" w:color="auto"/>
          <w:bottom w:val="outset" w:sz="6" w:space="0" w:color="auto"/>
          <w:right w:val="outset" w:sz="6" w:space="0" w:color="auto"/>
        </w:tblBorders>
        <w:shd w:val="clear" w:color="auto" w:fill="FFFFFF"/>
        <w:tblCellMar>
          <w:top w:w="120" w:type="dxa"/>
          <w:left w:w="120" w:type="dxa"/>
          <w:bottom w:w="120" w:type="dxa"/>
          <w:right w:w="120" w:type="dxa"/>
        </w:tblCellMar>
        <w:tblLook w:val="04A0" w:firstRow="1" w:lastRow="0" w:firstColumn="1" w:lastColumn="0" w:noHBand="0" w:noVBand="1"/>
      </w:tblPr>
      <w:tblGrid>
        <w:gridCol w:w="16776"/>
      </w:tblGrid>
      <w:tr w:rsidR="009C3DB8" w:rsidTr="009C3DB8">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9C3DB8" w:rsidRDefault="009C3DB8">
            <w:pPr>
              <w:rPr>
                <w:rFonts w:ascii="Roboto" w:hAnsi="Roboto"/>
                <w:color w:val="26282A"/>
                <w:sz w:val="20"/>
                <w:szCs w:val="20"/>
              </w:rPr>
            </w:pPr>
            <w:r>
              <w:rPr>
                <w:rFonts w:ascii="Roboto" w:hAnsi="Roboto"/>
                <w:color w:val="26282A"/>
                <w:sz w:val="20"/>
                <w:szCs w:val="20"/>
              </w:rPr>
              <w:t>Dear </w:t>
            </w:r>
            <w:proofErr w:type="spellStart"/>
            <w:r>
              <w:rPr>
                <w:rStyle w:val="Strong"/>
                <w:rFonts w:ascii="Roboto" w:hAnsi="Roboto"/>
                <w:color w:val="26282A"/>
                <w:sz w:val="20"/>
                <w:szCs w:val="20"/>
              </w:rPr>
              <w:t>rambabu</w:t>
            </w:r>
            <w:proofErr w:type="spellEnd"/>
            <w:r>
              <w:rPr>
                <w:rStyle w:val="Strong"/>
                <w:rFonts w:ascii="Roboto" w:hAnsi="Roboto"/>
                <w:color w:val="26282A"/>
                <w:sz w:val="20"/>
                <w:szCs w:val="20"/>
              </w:rPr>
              <w:t xml:space="preserve"> </w:t>
            </w:r>
            <w:proofErr w:type="spellStart"/>
            <w:r>
              <w:rPr>
                <w:rStyle w:val="Strong"/>
                <w:rFonts w:ascii="Roboto" w:hAnsi="Roboto"/>
                <w:color w:val="26282A"/>
                <w:sz w:val="20"/>
                <w:szCs w:val="20"/>
              </w:rPr>
              <w:t>damerla</w:t>
            </w:r>
            <w:proofErr w:type="spellEnd"/>
            <w:r>
              <w:rPr>
                <w:rFonts w:ascii="Roboto" w:hAnsi="Roboto"/>
                <w:color w:val="26282A"/>
                <w:sz w:val="20"/>
                <w:szCs w:val="20"/>
              </w:rPr>
              <w:br/>
            </w:r>
            <w:r>
              <w:rPr>
                <w:rFonts w:ascii="Roboto" w:hAnsi="Roboto"/>
                <w:color w:val="26282A"/>
                <w:sz w:val="20"/>
                <w:szCs w:val="20"/>
              </w:rPr>
              <w:br/>
              <w:t>Greetings from </w:t>
            </w:r>
            <w:proofErr w:type="spellStart"/>
            <w:r w:rsidRPr="009C3DB8">
              <w:rPr>
                <w:rStyle w:val="Strong"/>
              </w:rPr>
              <w:t>VibrantTax</w:t>
            </w:r>
            <w:proofErr w:type="spellEnd"/>
            <w:r>
              <w:rPr>
                <w:rStyle w:val="Strong"/>
                <w:rFonts w:ascii="Roboto" w:hAnsi="Roboto"/>
                <w:color w:val="26282A"/>
                <w:sz w:val="20"/>
                <w:szCs w:val="20"/>
              </w:rPr>
              <w:t>!</w:t>
            </w:r>
            <w:r>
              <w:rPr>
                <w:rFonts w:ascii="Roboto" w:hAnsi="Roboto"/>
                <w:color w:val="26282A"/>
                <w:sz w:val="20"/>
                <w:szCs w:val="20"/>
              </w:rPr>
              <w:t> Thank you for choosing and registering with </w:t>
            </w:r>
            <w:proofErr w:type="spellStart"/>
            <w:r w:rsidRPr="009C3DB8">
              <w:rPr>
                <w:rStyle w:val="Strong"/>
              </w:rPr>
              <w:t>VibrantTax</w:t>
            </w:r>
            <w:proofErr w:type="spellEnd"/>
            <w:r>
              <w:rPr>
                <w:rStyle w:val="Strong"/>
                <w:rFonts w:ascii="Roboto" w:hAnsi="Roboto"/>
                <w:color w:val="26282A"/>
                <w:sz w:val="20"/>
                <w:szCs w:val="20"/>
              </w:rPr>
              <w:t>.</w:t>
            </w:r>
            <w:r>
              <w:rPr>
                <w:rFonts w:ascii="Roboto" w:hAnsi="Roboto"/>
                <w:color w:val="26282A"/>
                <w:sz w:val="20"/>
                <w:szCs w:val="20"/>
              </w:rPr>
              <w:br/>
              <w:t> </w:t>
            </w:r>
          </w:p>
          <w:tbl>
            <w:tblPr>
              <w:tblW w:w="2000" w:type="pct"/>
              <w:tblCellSpacing w:w="0" w:type="dxa"/>
              <w:tblInd w:w="2905" w:type="dxa"/>
              <w:tblBorders>
                <w:top w:val="outset" w:sz="6" w:space="0" w:color="auto"/>
                <w:left w:val="outset" w:sz="6" w:space="0" w:color="auto"/>
                <w:bottom w:val="outset" w:sz="6" w:space="0" w:color="auto"/>
                <w:right w:val="outset" w:sz="6" w:space="0" w:color="auto"/>
              </w:tblBorders>
              <w:tblCellMar>
                <w:top w:w="120" w:type="dxa"/>
                <w:left w:w="120" w:type="dxa"/>
                <w:bottom w:w="120" w:type="dxa"/>
                <w:right w:w="120" w:type="dxa"/>
              </w:tblCellMar>
              <w:tblLook w:val="04A0" w:firstRow="1" w:lastRow="0" w:firstColumn="1" w:lastColumn="0" w:noHBand="0" w:noVBand="1"/>
            </w:tblPr>
            <w:tblGrid>
              <w:gridCol w:w="2638"/>
              <w:gridCol w:w="3958"/>
            </w:tblGrid>
            <w:tr w:rsidR="009C3DB8" w:rsidTr="009C3DB8">
              <w:trPr>
                <w:tblCellSpacing w:w="0" w:type="dxa"/>
              </w:trPr>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9C3DB8" w:rsidRDefault="009C3DB8" w:rsidP="009C3DB8">
                  <w:pPr>
                    <w:rPr>
                      <w:rFonts w:ascii="Roboto" w:hAnsi="Roboto"/>
                      <w:sz w:val="24"/>
                      <w:szCs w:val="24"/>
                    </w:rPr>
                  </w:pPr>
                  <w:r>
                    <w:rPr>
                      <w:rFonts w:ascii="Roboto" w:hAnsi="Roboto"/>
                    </w:rPr>
                    <w:t>Please find the below </w:t>
                  </w:r>
                  <w:hyperlink r:id="rId7" w:history="1">
                    <w:r w:rsidRPr="009C3DB8">
                      <w:rPr>
                        <w:rStyle w:val="Hyperlink"/>
                        <w:rFonts w:ascii="Roboto" w:hAnsi="Roboto"/>
                      </w:rPr>
                      <w:t>vibranttax.com</w:t>
                    </w:r>
                  </w:hyperlink>
                  <w:r>
                    <w:rPr>
                      <w:rFonts w:ascii="Roboto" w:hAnsi="Roboto"/>
                    </w:rPr>
                    <w:t xml:space="preserve"> </w:t>
                  </w:r>
                  <w:r>
                    <w:rPr>
                      <w:rFonts w:ascii="Roboto" w:hAnsi="Roboto"/>
                    </w:rPr>
                    <w:t>newly reset login credentials</w:t>
                  </w:r>
                </w:p>
              </w:tc>
            </w:tr>
            <w:tr w:rsidR="009C3DB8" w:rsidTr="009C3DB8">
              <w:trPr>
                <w:tblCellSpacing w:w="0" w:type="dxa"/>
              </w:trPr>
              <w:tc>
                <w:tcPr>
                  <w:tcW w:w="2000" w:type="pct"/>
                  <w:tcBorders>
                    <w:top w:val="outset" w:sz="6" w:space="0" w:color="auto"/>
                    <w:left w:val="outset" w:sz="6" w:space="0" w:color="auto"/>
                    <w:bottom w:val="outset" w:sz="6" w:space="0" w:color="auto"/>
                    <w:right w:val="outset" w:sz="6" w:space="0" w:color="auto"/>
                  </w:tcBorders>
                  <w:vAlign w:val="center"/>
                  <w:hideMark/>
                </w:tcPr>
                <w:p w:rsidR="009C3DB8" w:rsidRDefault="009C3DB8">
                  <w:pPr>
                    <w:rPr>
                      <w:rFonts w:ascii="Roboto" w:hAnsi="Roboto"/>
                    </w:rPr>
                  </w:pPr>
                  <w:r>
                    <w:rPr>
                      <w:rFonts w:ascii="Roboto" w:hAnsi="Roboto"/>
                    </w:rPr>
                    <w:t>User ID :</w:t>
                  </w:r>
                </w:p>
              </w:tc>
              <w:tc>
                <w:tcPr>
                  <w:tcW w:w="0" w:type="auto"/>
                  <w:tcBorders>
                    <w:top w:val="outset" w:sz="6" w:space="0" w:color="auto"/>
                    <w:left w:val="outset" w:sz="6" w:space="0" w:color="auto"/>
                    <w:bottom w:val="outset" w:sz="6" w:space="0" w:color="auto"/>
                    <w:right w:val="outset" w:sz="6" w:space="0" w:color="auto"/>
                  </w:tcBorders>
                  <w:vAlign w:val="center"/>
                  <w:hideMark/>
                </w:tcPr>
                <w:p w:rsidR="009C3DB8" w:rsidRDefault="009C3DB8">
                  <w:pPr>
                    <w:rPr>
                      <w:rFonts w:ascii="Roboto" w:hAnsi="Roboto"/>
                    </w:rPr>
                  </w:pPr>
                  <w:hyperlink r:id="rId8" w:tgtFrame="_blank" w:history="1">
                    <w:r>
                      <w:rPr>
                        <w:rStyle w:val="Hyperlink"/>
                        <w:rFonts w:ascii="Roboto" w:hAnsi="Roboto"/>
                        <w:color w:val="1155CC"/>
                      </w:rPr>
                      <w:t>damerla_rambabu@yahoo.com</w:t>
                    </w:r>
                  </w:hyperlink>
                </w:p>
              </w:tc>
            </w:tr>
            <w:tr w:rsidR="009C3DB8" w:rsidTr="009C3DB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C3DB8" w:rsidRDefault="009C3DB8">
                  <w:pPr>
                    <w:rPr>
                      <w:rFonts w:ascii="Roboto" w:hAnsi="Roboto"/>
                    </w:rPr>
                  </w:pPr>
                  <w:r>
                    <w:rPr>
                      <w:rFonts w:ascii="Roboto" w:hAnsi="Roboto"/>
                    </w:rPr>
                    <w:t>Temporary Password :</w:t>
                  </w:r>
                </w:p>
              </w:tc>
              <w:tc>
                <w:tcPr>
                  <w:tcW w:w="0" w:type="auto"/>
                  <w:tcBorders>
                    <w:top w:val="outset" w:sz="6" w:space="0" w:color="auto"/>
                    <w:left w:val="outset" w:sz="6" w:space="0" w:color="auto"/>
                    <w:bottom w:val="outset" w:sz="6" w:space="0" w:color="auto"/>
                    <w:right w:val="outset" w:sz="6" w:space="0" w:color="auto"/>
                  </w:tcBorders>
                  <w:vAlign w:val="center"/>
                  <w:hideMark/>
                </w:tcPr>
                <w:p w:rsidR="009C3DB8" w:rsidRDefault="009C3DB8">
                  <w:pPr>
                    <w:rPr>
                      <w:rFonts w:ascii="Roboto" w:hAnsi="Roboto"/>
                    </w:rPr>
                  </w:pPr>
                  <w:r>
                    <w:rPr>
                      <w:rFonts w:ascii="Roboto" w:hAnsi="Roboto"/>
                    </w:rPr>
                    <w:t>T05vqz5O1Qg</w:t>
                  </w:r>
                </w:p>
              </w:tc>
            </w:tr>
          </w:tbl>
          <w:p w:rsidR="009C3DB8" w:rsidRDefault="009C3DB8">
            <w:pPr>
              <w:rPr>
                <w:rFonts w:ascii="Roboto" w:hAnsi="Roboto"/>
                <w:color w:val="26282A"/>
                <w:sz w:val="20"/>
                <w:szCs w:val="20"/>
              </w:rPr>
            </w:pPr>
          </w:p>
          <w:p w:rsidR="009C3DB8" w:rsidRDefault="009C3DB8">
            <w:pPr>
              <w:pStyle w:val="NormalWeb"/>
              <w:rPr>
                <w:rFonts w:ascii="Roboto" w:hAnsi="Roboto"/>
                <w:color w:val="26282A"/>
                <w:sz w:val="20"/>
                <w:szCs w:val="20"/>
              </w:rPr>
            </w:pPr>
            <w:r>
              <w:rPr>
                <w:rFonts w:ascii="Roboto" w:hAnsi="Roboto"/>
                <w:color w:val="26282A"/>
                <w:sz w:val="20"/>
                <w:szCs w:val="20"/>
              </w:rPr>
              <w:t>A very warm welcome to our ever growing family. At </w:t>
            </w:r>
            <w:proofErr w:type="spellStart"/>
            <w:r w:rsidRPr="009C3DB8">
              <w:rPr>
                <w:rStyle w:val="Strong"/>
                <w:sz w:val="20"/>
                <w:szCs w:val="20"/>
              </w:rPr>
              <w:t>VibrantTax</w:t>
            </w:r>
            <w:proofErr w:type="spellEnd"/>
            <w:r w:rsidRPr="009C3DB8">
              <w:rPr>
                <w:rFonts w:ascii="Roboto" w:hAnsi="Roboto"/>
                <w:color w:val="26282A"/>
                <w:sz w:val="20"/>
                <w:szCs w:val="20"/>
              </w:rPr>
              <w:t> it</w:t>
            </w:r>
            <w:r>
              <w:rPr>
                <w:rFonts w:ascii="Roboto" w:hAnsi="Roboto"/>
                <w:color w:val="26282A"/>
                <w:sz w:val="20"/>
                <w:szCs w:val="20"/>
              </w:rPr>
              <w:t xml:space="preserve"> is our constant endeavor to provide value added services towards meeting and </w:t>
            </w:r>
          </w:p>
          <w:p w:rsidR="009C3DB8" w:rsidRDefault="009C3DB8">
            <w:pPr>
              <w:pStyle w:val="NormalWeb"/>
              <w:rPr>
                <w:rFonts w:ascii="Roboto" w:hAnsi="Roboto"/>
                <w:color w:val="26282A"/>
                <w:sz w:val="20"/>
                <w:szCs w:val="20"/>
              </w:rPr>
            </w:pPr>
            <w:proofErr w:type="gramStart"/>
            <w:r>
              <w:rPr>
                <w:rFonts w:ascii="Roboto" w:hAnsi="Roboto"/>
                <w:color w:val="26282A"/>
                <w:sz w:val="20"/>
                <w:szCs w:val="20"/>
              </w:rPr>
              <w:t>exceeding</w:t>
            </w:r>
            <w:proofErr w:type="gramEnd"/>
            <w:r>
              <w:rPr>
                <w:rFonts w:ascii="Roboto" w:hAnsi="Roboto"/>
                <w:color w:val="26282A"/>
                <w:sz w:val="20"/>
                <w:szCs w:val="20"/>
              </w:rPr>
              <w:t xml:space="preserve"> your expectations of us.</w:t>
            </w:r>
            <w:r>
              <w:rPr>
                <w:rFonts w:ascii="Roboto" w:hAnsi="Roboto"/>
                <w:color w:val="26282A"/>
                <w:sz w:val="20"/>
                <w:szCs w:val="20"/>
              </w:rPr>
              <w:t xml:space="preserve"> It will be our privilege to provide service with you</w:t>
            </w:r>
            <w:r>
              <w:rPr>
                <w:rFonts w:ascii="Roboto" w:hAnsi="Roboto"/>
                <w:color w:val="26282A"/>
                <w:sz w:val="20"/>
                <w:szCs w:val="20"/>
              </w:rPr>
              <w:t xml:space="preserve"> and we value our association </w:t>
            </w:r>
            <w:r>
              <w:rPr>
                <w:rFonts w:ascii="Roboto" w:hAnsi="Roboto"/>
                <w:color w:val="26282A"/>
                <w:sz w:val="20"/>
                <w:szCs w:val="20"/>
              </w:rPr>
              <w:t xml:space="preserve">indeed </w:t>
            </w:r>
            <w:r>
              <w:rPr>
                <w:rFonts w:ascii="Roboto" w:hAnsi="Roboto"/>
                <w:color w:val="26282A"/>
                <w:sz w:val="20"/>
                <w:szCs w:val="20"/>
              </w:rPr>
              <w:t xml:space="preserve">greatly. </w:t>
            </w:r>
          </w:p>
          <w:p w:rsidR="009C3DB8" w:rsidRDefault="009C3DB8">
            <w:pPr>
              <w:pStyle w:val="NormalWeb"/>
              <w:rPr>
                <w:rFonts w:ascii="Roboto" w:hAnsi="Roboto"/>
                <w:b/>
                <w:bCs/>
                <w:color w:val="26282A"/>
                <w:sz w:val="20"/>
                <w:szCs w:val="20"/>
              </w:rPr>
            </w:pPr>
            <w:r>
              <w:rPr>
                <w:rFonts w:ascii="Roboto" w:hAnsi="Roboto"/>
                <w:b/>
                <w:bCs/>
                <w:color w:val="26282A"/>
                <w:sz w:val="20"/>
                <w:szCs w:val="20"/>
              </w:rPr>
              <w:t>We shall send you a </w:t>
            </w:r>
            <w:r>
              <w:rPr>
                <w:rStyle w:val="Strong"/>
                <w:rFonts w:ascii="Roboto" w:hAnsi="Roboto"/>
                <w:color w:val="26282A"/>
                <w:sz w:val="20"/>
                <w:szCs w:val="20"/>
                <w:u w:val="single"/>
              </w:rPr>
              <w:t>FREE Draft Copy of Your Tax Return</w:t>
            </w:r>
            <w:r>
              <w:rPr>
                <w:rFonts w:ascii="Roboto" w:hAnsi="Roboto"/>
                <w:b/>
                <w:bCs/>
                <w:color w:val="26282A"/>
                <w:sz w:val="20"/>
                <w:szCs w:val="20"/>
                <w:u w:val="single"/>
              </w:rPr>
              <w:t> with </w:t>
            </w:r>
            <w:r>
              <w:rPr>
                <w:rStyle w:val="Strong"/>
                <w:rFonts w:ascii="Roboto" w:hAnsi="Roboto"/>
                <w:color w:val="26282A"/>
                <w:sz w:val="20"/>
                <w:szCs w:val="20"/>
                <w:u w:val="single"/>
              </w:rPr>
              <w:t>Tax Refund/Owe Estimates</w:t>
            </w:r>
            <w:r>
              <w:rPr>
                <w:rFonts w:ascii="Roboto" w:hAnsi="Roboto"/>
                <w:b/>
                <w:bCs/>
                <w:color w:val="26282A"/>
                <w:sz w:val="20"/>
                <w:szCs w:val="20"/>
              </w:rPr>
              <w:t>  in less than  </w:t>
            </w:r>
            <w:r>
              <w:rPr>
                <w:rStyle w:val="Strong"/>
                <w:rFonts w:ascii="Roboto" w:hAnsi="Roboto"/>
                <w:color w:val="26282A"/>
                <w:sz w:val="20"/>
                <w:szCs w:val="20"/>
              </w:rPr>
              <w:t>48 Hours </w:t>
            </w:r>
          </w:p>
          <w:p w:rsidR="00B750EE" w:rsidRDefault="009C3DB8" w:rsidP="00B750EE">
            <w:pPr>
              <w:pStyle w:val="NormalWeb"/>
              <w:rPr>
                <w:rFonts w:ascii="Roboto" w:hAnsi="Roboto"/>
                <w:b/>
                <w:bCs/>
                <w:color w:val="26282A"/>
                <w:sz w:val="20"/>
                <w:szCs w:val="20"/>
              </w:rPr>
            </w:pPr>
            <w:r>
              <w:rPr>
                <w:rFonts w:ascii="Roboto" w:hAnsi="Roboto"/>
                <w:b/>
                <w:bCs/>
                <w:color w:val="26282A"/>
                <w:sz w:val="20"/>
                <w:szCs w:val="20"/>
              </w:rPr>
              <w:t> </w:t>
            </w:r>
            <w:hyperlink r:id="rId9" w:tgtFrame="_blank" w:history="1">
              <w:r>
                <w:rPr>
                  <w:rStyle w:val="Hyperlink"/>
                  <w:rFonts w:ascii="Roboto" w:hAnsi="Roboto"/>
                  <w:b/>
                  <w:bCs/>
                  <w:color w:val="1155CC"/>
                  <w:sz w:val="20"/>
                  <w:szCs w:val="20"/>
                </w:rPr>
                <w:t>Click here</w:t>
              </w:r>
            </w:hyperlink>
            <w:r>
              <w:rPr>
                <w:rFonts w:ascii="Roboto" w:hAnsi="Roboto"/>
                <w:b/>
                <w:bCs/>
                <w:color w:val="26282A"/>
                <w:sz w:val="20"/>
                <w:szCs w:val="20"/>
              </w:rPr>
              <w:t> to Log on to </w:t>
            </w:r>
            <w:proofErr w:type="spellStart"/>
            <w:r>
              <w:rPr>
                <w:rFonts w:ascii="Roboto" w:hAnsi="Roboto"/>
                <w:b/>
                <w:bCs/>
                <w:color w:val="26282A"/>
                <w:sz w:val="20"/>
                <w:szCs w:val="20"/>
              </w:rPr>
              <w:t>VibrantTax</w:t>
            </w:r>
            <w:proofErr w:type="spellEnd"/>
            <w:r>
              <w:rPr>
                <w:rFonts w:ascii="Roboto" w:hAnsi="Roboto"/>
                <w:b/>
                <w:bCs/>
                <w:color w:val="26282A"/>
                <w:sz w:val="20"/>
                <w:szCs w:val="20"/>
              </w:rPr>
              <w:t> website with the above given login credentials. </w:t>
            </w:r>
            <w:r>
              <w:rPr>
                <w:rFonts w:ascii="Roboto" w:hAnsi="Roboto"/>
                <w:b/>
                <w:bCs/>
                <w:color w:val="26282A"/>
                <w:sz w:val="20"/>
                <w:szCs w:val="20"/>
              </w:rPr>
              <w:br/>
            </w:r>
            <w:r>
              <w:rPr>
                <w:rFonts w:ascii="Roboto" w:hAnsi="Roboto"/>
                <w:b/>
                <w:bCs/>
                <w:color w:val="26282A"/>
                <w:sz w:val="20"/>
                <w:szCs w:val="20"/>
              </w:rPr>
              <w:br/>
              <w:t>We would be glad to assist you at </w:t>
            </w:r>
            <w:hyperlink r:id="rId10" w:history="1">
              <w:r w:rsidRPr="0068301C">
                <w:rPr>
                  <w:rStyle w:val="Hyperlink"/>
                  <w:rFonts w:ascii="Roboto" w:hAnsi="Roboto"/>
                  <w:b/>
                  <w:bCs/>
                  <w:sz w:val="20"/>
                  <w:szCs w:val="20"/>
                </w:rPr>
                <w:t>info@vibranttax.com</w:t>
              </w:r>
            </w:hyperlink>
            <w:r>
              <w:rPr>
                <w:rFonts w:ascii="Roboto" w:hAnsi="Roboto"/>
                <w:b/>
                <w:bCs/>
                <w:color w:val="26282A"/>
                <w:sz w:val="20"/>
                <w:szCs w:val="20"/>
              </w:rPr>
              <w:t> , for any further assistance or clarification.  </w:t>
            </w:r>
            <w:r>
              <w:rPr>
                <w:rFonts w:ascii="Roboto" w:hAnsi="Roboto"/>
                <w:b/>
                <w:bCs/>
                <w:color w:val="26282A"/>
                <w:sz w:val="20"/>
                <w:szCs w:val="20"/>
              </w:rPr>
              <w:br/>
            </w:r>
            <w:r>
              <w:rPr>
                <w:rFonts w:ascii="Roboto" w:hAnsi="Roboto"/>
                <w:b/>
                <w:bCs/>
                <w:color w:val="26282A"/>
                <w:sz w:val="20"/>
                <w:szCs w:val="20"/>
              </w:rPr>
              <w:br/>
            </w:r>
            <w:r>
              <w:rPr>
                <w:rFonts w:ascii="Roboto" w:hAnsi="Roboto"/>
                <w:b/>
                <w:bCs/>
                <w:color w:val="26282A"/>
                <w:sz w:val="20"/>
                <w:szCs w:val="20"/>
              </w:rPr>
              <w:br/>
              <w:t>Best Regards</w:t>
            </w:r>
            <w:r>
              <w:rPr>
                <w:rFonts w:ascii="Roboto" w:hAnsi="Roboto"/>
                <w:b/>
                <w:bCs/>
                <w:color w:val="26282A"/>
                <w:sz w:val="20"/>
                <w:szCs w:val="20"/>
              </w:rPr>
              <w:br/>
            </w:r>
            <w:proofErr w:type="spellStart"/>
            <w:r>
              <w:rPr>
                <w:rFonts w:ascii="Roboto" w:hAnsi="Roboto"/>
                <w:b/>
                <w:bCs/>
                <w:color w:val="26282A"/>
                <w:sz w:val="20"/>
                <w:szCs w:val="20"/>
              </w:rPr>
              <w:t>VibrantTax</w:t>
            </w:r>
            <w:proofErr w:type="spellEnd"/>
            <w:r w:rsidR="00B750EE">
              <w:rPr>
                <w:rFonts w:ascii="Roboto" w:hAnsi="Roboto"/>
                <w:b/>
                <w:bCs/>
                <w:color w:val="26282A"/>
                <w:sz w:val="20"/>
                <w:szCs w:val="20"/>
              </w:rPr>
              <w:t xml:space="preserve"> Services</w:t>
            </w:r>
            <w:r>
              <w:rPr>
                <w:rFonts w:ascii="Roboto" w:hAnsi="Roboto"/>
                <w:b/>
                <w:bCs/>
                <w:color w:val="26282A"/>
                <w:sz w:val="20"/>
                <w:szCs w:val="20"/>
              </w:rPr>
              <w:br/>
            </w:r>
            <w:r w:rsidR="00B750EE">
              <w:rPr>
                <w:rFonts w:ascii="Roboto" w:hAnsi="Roboto"/>
                <w:b/>
                <w:bCs/>
                <w:color w:val="26282A"/>
                <w:sz w:val="20"/>
                <w:szCs w:val="20"/>
              </w:rPr>
              <w:t xml:space="preserve">USA : + 1 </w:t>
            </w:r>
          </w:p>
          <w:p w:rsidR="00B750EE" w:rsidRDefault="00B750EE">
            <w:pPr>
              <w:rPr>
                <w:rFonts w:ascii="Roboto" w:hAnsi="Roboto"/>
                <w:b/>
                <w:bCs/>
                <w:color w:val="26282A"/>
                <w:sz w:val="20"/>
                <w:szCs w:val="20"/>
              </w:rPr>
            </w:pPr>
            <w:hyperlink r:id="rId11" w:history="1">
              <w:r>
                <w:rPr>
                  <w:rStyle w:val="Hyperlink"/>
                </w:rPr>
                <w:t>http://vibranttax.com/</w:t>
              </w:r>
            </w:hyperlink>
          </w:p>
          <w:p w:rsidR="009C3DB8" w:rsidRDefault="009C3DB8">
            <w:pPr>
              <w:rPr>
                <w:rFonts w:ascii="Roboto" w:hAnsi="Roboto"/>
                <w:b/>
                <w:bCs/>
                <w:color w:val="26282A"/>
                <w:sz w:val="20"/>
                <w:szCs w:val="20"/>
              </w:rPr>
            </w:pPr>
            <w:r>
              <w:rPr>
                <w:rFonts w:ascii="Roboto" w:hAnsi="Roboto"/>
                <w:b/>
                <w:bCs/>
                <w:color w:val="26282A"/>
                <w:sz w:val="20"/>
                <w:szCs w:val="20"/>
              </w:rPr>
              <w:br/>
            </w:r>
            <w:r>
              <w:rPr>
                <w:rFonts w:ascii="Roboto" w:hAnsi="Roboto"/>
                <w:b/>
                <w:bCs/>
                <w:color w:val="26282A"/>
                <w:sz w:val="20"/>
                <w:szCs w:val="20"/>
              </w:rPr>
              <w:br/>
              <w:t> </w:t>
            </w:r>
          </w:p>
          <w:tbl>
            <w:tblPr>
              <w:tblW w:w="13128" w:type="dxa"/>
              <w:tblCellSpacing w:w="0" w:type="dxa"/>
              <w:tblBorders>
                <w:top w:val="outset" w:sz="6" w:space="0" w:color="auto"/>
                <w:left w:val="outset" w:sz="6" w:space="0" w:color="auto"/>
                <w:bottom w:val="outset" w:sz="6" w:space="0" w:color="auto"/>
                <w:right w:val="outset" w:sz="6" w:space="0" w:color="auto"/>
              </w:tblBorders>
              <w:tblCellMar>
                <w:top w:w="120" w:type="dxa"/>
                <w:left w:w="120" w:type="dxa"/>
                <w:bottom w:w="120" w:type="dxa"/>
                <w:right w:w="120" w:type="dxa"/>
              </w:tblCellMar>
              <w:tblLook w:val="04A0" w:firstRow="1" w:lastRow="0" w:firstColumn="1" w:lastColumn="0" w:noHBand="0" w:noVBand="1"/>
            </w:tblPr>
            <w:tblGrid>
              <w:gridCol w:w="13128"/>
            </w:tblGrid>
            <w:tr w:rsidR="009C3DB8" w:rsidTr="009C3DB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C3DB8" w:rsidRDefault="009C3DB8" w:rsidP="009C3DB8">
                  <w:pPr>
                    <w:pStyle w:val="NormalWeb"/>
                    <w:rPr>
                      <w:rFonts w:ascii="Roboto" w:hAnsi="Roboto"/>
                    </w:rPr>
                  </w:pPr>
                  <w:r>
                    <w:rPr>
                      <w:rStyle w:val="Strong"/>
                      <w:rFonts w:ascii="Roboto" w:hAnsi="Roboto"/>
                    </w:rPr>
                    <w:t>Disclaimer: </w:t>
                  </w:r>
                  <w:r>
                    <w:rPr>
                      <w:rFonts w:ascii="Roboto" w:hAnsi="Roboto"/>
                    </w:rPr>
                    <w:t>This Communication is for the exclusive use of the intended recipient (s) and shall not attach any liability on the originator or </w:t>
                  </w:r>
                  <w:hyperlink r:id="rId12" w:history="1">
                    <w:r w:rsidRPr="009C3DB8">
                      <w:rPr>
                        <w:rStyle w:val="Hyperlink"/>
                        <w:rFonts w:ascii="Roboto" w:hAnsi="Roboto"/>
                      </w:rPr>
                      <w:t>vibranttax.com</w:t>
                    </w:r>
                  </w:hyperlink>
                  <w:r>
                    <w:rPr>
                      <w:rFonts w:ascii="Roboto" w:hAnsi="Roboto"/>
                    </w:rPr>
                    <w:t>. If you are not the intended user, Please notify the sender immediately by e-mail to </w:t>
                  </w:r>
                  <w:hyperlink r:id="rId13" w:history="1">
                    <w:r w:rsidRPr="0068301C">
                      <w:rPr>
                        <w:rStyle w:val="Hyperlink"/>
                        <w:rFonts w:ascii="Roboto" w:hAnsi="Roboto"/>
                      </w:rPr>
                      <w:t>info@vibranttax.com</w:t>
                    </w:r>
                  </w:hyperlink>
                  <w:r>
                    <w:rPr>
                      <w:rFonts w:ascii="Roboto" w:hAnsi="Roboto"/>
                    </w:rPr>
                    <w:t>.</w:t>
                  </w:r>
                </w:p>
              </w:tc>
            </w:tr>
          </w:tbl>
          <w:p w:rsidR="009C3DB8" w:rsidRDefault="009C3DB8">
            <w:pPr>
              <w:pStyle w:val="NormalWeb"/>
              <w:rPr>
                <w:rFonts w:ascii="Roboto" w:hAnsi="Roboto"/>
                <w:b/>
                <w:bCs/>
                <w:color w:val="26282A"/>
                <w:sz w:val="20"/>
                <w:szCs w:val="20"/>
              </w:rPr>
            </w:pPr>
            <w:r>
              <w:rPr>
                <w:rFonts w:ascii="Roboto" w:hAnsi="Roboto"/>
                <w:b/>
                <w:bCs/>
                <w:color w:val="26282A"/>
                <w:sz w:val="20"/>
                <w:szCs w:val="20"/>
              </w:rPr>
              <w:t> </w:t>
            </w:r>
          </w:p>
        </w:tc>
      </w:tr>
    </w:tbl>
    <w:p w:rsidR="009C3DB8" w:rsidRDefault="009C3DB8"/>
    <w:p w:rsidR="00B750EE" w:rsidRDefault="00B750EE"/>
    <w:p w:rsidR="00E54D65" w:rsidRDefault="003D435B">
      <w:r>
        <w:t xml:space="preserve">If the </w:t>
      </w:r>
      <w:r w:rsidR="00C23ABD">
        <w:t xml:space="preserve">clients forget </w:t>
      </w:r>
      <w:r>
        <w:t>his password, then he has to reset the password and the page should be like below</w:t>
      </w:r>
    </w:p>
    <w:p w:rsidR="003D435B" w:rsidRDefault="003D435B">
      <w:r>
        <w:rPr>
          <w:noProof/>
        </w:rPr>
        <w:drawing>
          <wp:inline distT="0" distB="0" distL="0" distR="0" wp14:anchorId="02F93C04" wp14:editId="019167ED">
            <wp:extent cx="5943600" cy="33413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3341370"/>
                    </a:xfrm>
                    <a:prstGeom prst="rect">
                      <a:avLst/>
                    </a:prstGeom>
                  </pic:spPr>
                </pic:pic>
              </a:graphicData>
            </a:graphic>
          </wp:inline>
        </w:drawing>
      </w:r>
    </w:p>
    <w:p w:rsidR="00E54D65" w:rsidRDefault="00E54D65"/>
    <w:p w:rsidR="00C50AD8" w:rsidRDefault="00C50AD8" w:rsidP="00C50AD8">
      <w:pPr>
        <w:pStyle w:val="Heading2"/>
        <w:shd w:val="clear" w:color="auto" w:fill="FFFFFF"/>
        <w:spacing w:before="0" w:beforeAutospacing="0" w:after="0" w:afterAutospacing="0"/>
        <w:rPr>
          <w:rFonts w:ascii="Roboto" w:hAnsi="Roboto"/>
          <w:b w:val="0"/>
          <w:bCs w:val="0"/>
          <w:color w:val="202124"/>
        </w:rPr>
      </w:pPr>
      <w:r>
        <w:rPr>
          <w:rFonts w:ascii="Roboto" w:hAnsi="Roboto"/>
          <w:b w:val="0"/>
          <w:bCs w:val="0"/>
          <w:color w:val="202124"/>
        </w:rPr>
        <w:t xml:space="preserve">Forgot Password Sub: </w:t>
      </w:r>
      <w:proofErr w:type="spellStart"/>
      <w:r>
        <w:rPr>
          <w:rFonts w:ascii="Roboto" w:hAnsi="Roboto"/>
          <w:b w:val="0"/>
          <w:bCs w:val="0"/>
          <w:color w:val="202124"/>
        </w:rPr>
        <w:t>VibrantTax</w:t>
      </w:r>
      <w:proofErr w:type="spellEnd"/>
      <w:r>
        <w:rPr>
          <w:rFonts w:ascii="Roboto" w:hAnsi="Roboto"/>
          <w:b w:val="0"/>
          <w:bCs w:val="0"/>
          <w:color w:val="202124"/>
        </w:rPr>
        <w:t xml:space="preserve"> Forgot password Details</w:t>
      </w:r>
    </w:p>
    <w:p w:rsidR="00C50AD8" w:rsidRDefault="00C50AD8"/>
    <w:p w:rsidR="00B750EE" w:rsidRDefault="00B750EE" w:rsidP="00B750EE">
      <w:r>
        <w:rPr>
          <w:rFonts w:ascii="Roboto" w:hAnsi="Roboto"/>
          <w:color w:val="222222"/>
          <w:shd w:val="clear" w:color="auto" w:fill="FFFFFF"/>
        </w:rPr>
        <w:t>Dear viswanath tharigonda</w:t>
      </w:r>
      <w:r>
        <w:rPr>
          <w:rFonts w:ascii="Roboto" w:hAnsi="Roboto"/>
          <w:color w:val="222222"/>
        </w:rPr>
        <w:br/>
      </w:r>
      <w:r>
        <w:rPr>
          <w:rFonts w:ascii="Roboto" w:hAnsi="Roboto"/>
          <w:color w:val="222222"/>
        </w:rPr>
        <w:br/>
      </w:r>
      <w:r>
        <w:rPr>
          <w:rFonts w:ascii="Roboto" w:hAnsi="Roboto"/>
          <w:color w:val="222222"/>
          <w:shd w:val="clear" w:color="auto" w:fill="FFFFFF"/>
        </w:rPr>
        <w:t>Greetings from </w:t>
      </w:r>
      <w:proofErr w:type="spellStart"/>
      <w:r w:rsidRPr="00B750EE">
        <w:rPr>
          <w:rFonts w:ascii="Roboto" w:hAnsi="Roboto"/>
          <w:b/>
          <w:color w:val="222222"/>
          <w:shd w:val="clear" w:color="auto" w:fill="FFFFFF"/>
        </w:rPr>
        <w:t>VibrantTax</w:t>
      </w:r>
      <w:proofErr w:type="spellEnd"/>
      <w:r w:rsidRPr="00B750EE">
        <w:rPr>
          <w:rFonts w:ascii="Roboto" w:hAnsi="Roboto"/>
          <w:b/>
          <w:bCs/>
          <w:color w:val="222222"/>
          <w:shd w:val="clear" w:color="auto" w:fill="FFFFFF"/>
        </w:rPr>
        <w:t>!</w:t>
      </w:r>
      <w:r>
        <w:rPr>
          <w:rFonts w:ascii="Roboto" w:hAnsi="Roboto"/>
          <w:color w:val="222222"/>
        </w:rPr>
        <w:br/>
      </w:r>
      <w:r>
        <w:rPr>
          <w:rFonts w:ascii="Roboto" w:hAnsi="Roboto"/>
          <w:color w:val="222222"/>
          <w:shd w:val="clear" w:color="auto" w:fill="FFFFFF"/>
        </w:rPr>
        <w:t> </w:t>
      </w:r>
    </w:p>
    <w:tbl>
      <w:tblPr>
        <w:tblW w:w="2000" w:type="pct"/>
        <w:jc w:val="center"/>
        <w:tblCellSpacing w:w="0" w:type="dxa"/>
        <w:tblBorders>
          <w:top w:val="outset" w:sz="6" w:space="0" w:color="auto"/>
          <w:left w:val="outset" w:sz="6" w:space="0" w:color="auto"/>
          <w:bottom w:val="outset" w:sz="6" w:space="0" w:color="auto"/>
          <w:right w:val="outset" w:sz="6" w:space="0" w:color="auto"/>
        </w:tblBorders>
        <w:shd w:val="clear" w:color="auto" w:fill="FFFFFF"/>
        <w:tblCellMar>
          <w:top w:w="120" w:type="dxa"/>
          <w:left w:w="120" w:type="dxa"/>
          <w:bottom w:w="120" w:type="dxa"/>
          <w:right w:w="120" w:type="dxa"/>
        </w:tblCellMar>
        <w:tblLook w:val="04A0" w:firstRow="1" w:lastRow="0" w:firstColumn="1" w:lastColumn="0" w:noHBand="0" w:noVBand="1"/>
      </w:tblPr>
      <w:tblGrid>
        <w:gridCol w:w="1534"/>
        <w:gridCol w:w="2318"/>
      </w:tblGrid>
      <w:tr w:rsidR="00B750EE" w:rsidTr="00B750EE">
        <w:trPr>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rsidR="00B750EE" w:rsidRDefault="00B750EE" w:rsidP="00B750EE">
            <w:pPr>
              <w:rPr>
                <w:rFonts w:ascii="Roboto" w:hAnsi="Roboto"/>
                <w:color w:val="222222"/>
              </w:rPr>
            </w:pPr>
            <w:r>
              <w:rPr>
                <w:rFonts w:ascii="Roboto" w:hAnsi="Roboto"/>
                <w:color w:val="222222"/>
              </w:rPr>
              <w:t>Please find the below </w:t>
            </w:r>
            <w:hyperlink r:id="rId15" w:tgtFrame="_blank" w:history="1">
              <w:r>
                <w:rPr>
                  <w:rStyle w:val="Hyperlink"/>
                  <w:rFonts w:ascii="Roboto" w:hAnsi="Roboto"/>
                  <w:color w:val="1155CC"/>
                </w:rPr>
                <w:t>vibranttax</w:t>
              </w:r>
            </w:hyperlink>
            <w:r w:rsidRPr="00B750EE">
              <w:rPr>
                <w:rStyle w:val="Hyperlink"/>
                <w:color w:val="1155CC"/>
              </w:rPr>
              <w:t>.com </w:t>
            </w:r>
            <w:r>
              <w:rPr>
                <w:rFonts w:ascii="Roboto" w:hAnsi="Roboto"/>
                <w:color w:val="222222"/>
              </w:rPr>
              <w:t>newly reset login credentials</w:t>
            </w:r>
          </w:p>
        </w:tc>
      </w:tr>
      <w:tr w:rsidR="00B750EE" w:rsidTr="00B750EE">
        <w:trPr>
          <w:tblCellSpacing w:w="0" w:type="dxa"/>
          <w:jc w:val="center"/>
        </w:trPr>
        <w:tc>
          <w:tcPr>
            <w:tcW w:w="20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B750EE" w:rsidRDefault="00B750EE">
            <w:pPr>
              <w:rPr>
                <w:rFonts w:ascii="Roboto" w:hAnsi="Roboto"/>
                <w:color w:val="222222"/>
              </w:rPr>
            </w:pPr>
            <w:r>
              <w:rPr>
                <w:rFonts w:ascii="Roboto" w:hAnsi="Roboto"/>
                <w:color w:val="222222"/>
              </w:rPr>
              <w:t>User ID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750EE" w:rsidRDefault="00B750EE">
            <w:pPr>
              <w:rPr>
                <w:rFonts w:ascii="Roboto" w:hAnsi="Roboto"/>
                <w:color w:val="222222"/>
              </w:rPr>
            </w:pPr>
            <w:hyperlink r:id="rId16" w:tgtFrame="_blank" w:history="1">
              <w:r>
                <w:rPr>
                  <w:rStyle w:val="Hyperlink"/>
                  <w:rFonts w:ascii="Roboto" w:hAnsi="Roboto"/>
                  <w:color w:val="1155CC"/>
                </w:rPr>
                <w:t>viswa.mpl@gmail.com</w:t>
              </w:r>
            </w:hyperlink>
          </w:p>
        </w:tc>
      </w:tr>
      <w:tr w:rsidR="00B750EE" w:rsidTr="00B750EE">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750EE" w:rsidRDefault="00B750EE">
            <w:pPr>
              <w:rPr>
                <w:rFonts w:ascii="Roboto" w:hAnsi="Roboto"/>
                <w:color w:val="222222"/>
              </w:rPr>
            </w:pPr>
            <w:r>
              <w:rPr>
                <w:rFonts w:ascii="Roboto" w:hAnsi="Roboto"/>
                <w:color w:val="222222"/>
              </w:rPr>
              <w:t>Temporary Password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750EE" w:rsidRDefault="00B750EE">
            <w:pPr>
              <w:rPr>
                <w:rFonts w:ascii="Roboto" w:hAnsi="Roboto"/>
                <w:color w:val="222222"/>
              </w:rPr>
            </w:pPr>
            <w:r>
              <w:rPr>
                <w:rFonts w:ascii="Roboto" w:hAnsi="Roboto"/>
                <w:color w:val="222222"/>
              </w:rPr>
              <w:t>_uN-XjmL1wg</w:t>
            </w:r>
          </w:p>
        </w:tc>
      </w:tr>
    </w:tbl>
    <w:p w:rsidR="00B750EE" w:rsidRDefault="00B750EE" w:rsidP="00B750EE">
      <w:pPr>
        <w:rPr>
          <w:rFonts w:ascii="Times New Roman" w:hAnsi="Times New Roman"/>
        </w:rPr>
      </w:pPr>
      <w:r>
        <w:rPr>
          <w:rFonts w:ascii="Roboto" w:hAnsi="Roboto"/>
          <w:color w:val="222222"/>
        </w:rPr>
        <w:br/>
      </w:r>
    </w:p>
    <w:p w:rsidR="00B750EE" w:rsidRDefault="00B750EE" w:rsidP="00B750EE">
      <w:pPr>
        <w:spacing w:after="0" w:line="240" w:lineRule="auto"/>
        <w:rPr>
          <w:rFonts w:ascii="Times New Roman" w:hAnsi="Times New Roman"/>
        </w:rPr>
      </w:pPr>
      <w:r>
        <w:rPr>
          <w:rFonts w:ascii="Roboto" w:hAnsi="Roboto"/>
          <w:color w:val="222222"/>
        </w:rPr>
        <w:br/>
      </w:r>
      <w:hyperlink r:id="rId17" w:tgtFrame="_blank" w:history="1">
        <w:r>
          <w:rPr>
            <w:rStyle w:val="Hyperlink"/>
            <w:rFonts w:ascii="Roboto" w:hAnsi="Roboto"/>
            <w:color w:val="1155CC"/>
            <w:shd w:val="clear" w:color="auto" w:fill="FFFFFF"/>
          </w:rPr>
          <w:t>Click here</w:t>
        </w:r>
      </w:hyperlink>
      <w:r>
        <w:rPr>
          <w:rFonts w:ascii="Roboto" w:hAnsi="Roboto"/>
          <w:color w:val="222222"/>
          <w:shd w:val="clear" w:color="auto" w:fill="FFFFFF"/>
        </w:rPr>
        <w:t> to Log on to </w:t>
      </w:r>
      <w:r>
        <w:rPr>
          <w:rFonts w:ascii="Roboto" w:hAnsi="Roboto"/>
          <w:color w:val="222222"/>
          <w:shd w:val="clear" w:color="auto" w:fill="FFFFFF"/>
        </w:rPr>
        <w:t>vibranttax.com</w:t>
      </w:r>
      <w:r>
        <w:rPr>
          <w:rFonts w:ascii="Roboto" w:hAnsi="Roboto"/>
          <w:color w:val="222222"/>
          <w:shd w:val="clear" w:color="auto" w:fill="FFFFFF"/>
        </w:rPr>
        <w:t> website with the above given login credentials and request to login with the same and change the password after successful login immediately and it is mandatory. </w:t>
      </w:r>
      <w:r>
        <w:rPr>
          <w:rFonts w:ascii="Roboto" w:hAnsi="Roboto"/>
          <w:color w:val="222222"/>
        </w:rPr>
        <w:br/>
      </w:r>
      <w:r>
        <w:rPr>
          <w:rFonts w:ascii="Roboto" w:hAnsi="Roboto"/>
          <w:color w:val="222222"/>
          <w:shd w:val="clear" w:color="auto" w:fill="FFFFFF"/>
        </w:rPr>
        <w:t> </w:t>
      </w:r>
    </w:p>
    <w:p w:rsidR="00B750EE" w:rsidRDefault="00B750EE" w:rsidP="00B750EE">
      <w:pPr>
        <w:spacing w:after="0" w:line="240" w:lineRule="auto"/>
        <w:rPr>
          <w:rFonts w:ascii="Times New Roman" w:hAnsi="Times New Roman"/>
        </w:rPr>
      </w:pPr>
      <w:r>
        <w:rPr>
          <w:rFonts w:ascii="Roboto" w:hAnsi="Roboto"/>
          <w:color w:val="222222"/>
          <w:shd w:val="clear" w:color="auto" w:fill="FFFFFF"/>
        </w:rPr>
        <w:t>We would be glad to assist you at </w:t>
      </w:r>
      <w:hyperlink r:id="rId18" w:history="1">
        <w:r w:rsidRPr="0068301C">
          <w:rPr>
            <w:rStyle w:val="Hyperlink"/>
            <w:rFonts w:ascii="Roboto" w:hAnsi="Roboto"/>
            <w:shd w:val="clear" w:color="auto" w:fill="FFFFFF"/>
          </w:rPr>
          <w:t>info@vibranttax.com</w:t>
        </w:r>
      </w:hyperlink>
      <w:r>
        <w:rPr>
          <w:rFonts w:ascii="Roboto" w:hAnsi="Roboto"/>
          <w:color w:val="222222"/>
          <w:shd w:val="clear" w:color="auto" w:fill="FFFFFF"/>
        </w:rPr>
        <w:t>, for any further assistance or clarification. </w:t>
      </w:r>
      <w:r>
        <w:rPr>
          <w:rFonts w:ascii="Roboto" w:hAnsi="Roboto"/>
          <w:color w:val="222222"/>
        </w:rPr>
        <w:br/>
      </w:r>
      <w:r>
        <w:rPr>
          <w:rFonts w:ascii="Roboto" w:hAnsi="Roboto"/>
          <w:color w:val="222222"/>
        </w:rPr>
        <w:br/>
      </w:r>
      <w:r>
        <w:rPr>
          <w:rFonts w:ascii="Roboto" w:hAnsi="Roboto"/>
          <w:color w:val="222222"/>
        </w:rPr>
        <w:br/>
      </w:r>
      <w:r>
        <w:rPr>
          <w:rFonts w:ascii="Roboto" w:hAnsi="Roboto"/>
          <w:color w:val="222222"/>
          <w:shd w:val="clear" w:color="auto" w:fill="FFFFFF"/>
        </w:rPr>
        <w:t>Best Regards</w:t>
      </w:r>
      <w:r>
        <w:rPr>
          <w:rFonts w:ascii="Roboto" w:hAnsi="Roboto"/>
          <w:color w:val="222222"/>
        </w:rPr>
        <w:br/>
      </w:r>
      <w:r>
        <w:rPr>
          <w:rFonts w:ascii="Roboto" w:hAnsi="Roboto"/>
          <w:color w:val="222222"/>
          <w:shd w:val="clear" w:color="auto" w:fill="FFFFFF"/>
        </w:rPr>
        <w:t xml:space="preserve">Team - </w:t>
      </w:r>
      <w:proofErr w:type="spellStart"/>
      <w:r>
        <w:rPr>
          <w:rFonts w:ascii="Roboto" w:hAnsi="Roboto"/>
          <w:color w:val="222222"/>
          <w:shd w:val="clear" w:color="auto" w:fill="FFFFFF"/>
        </w:rPr>
        <w:t>VibrantTax</w:t>
      </w:r>
      <w:proofErr w:type="spellEnd"/>
      <w:r>
        <w:rPr>
          <w:rFonts w:ascii="Roboto" w:hAnsi="Roboto"/>
          <w:color w:val="222222"/>
        </w:rPr>
        <w:br/>
      </w:r>
      <w:r>
        <w:rPr>
          <w:rFonts w:ascii="Roboto" w:hAnsi="Roboto"/>
          <w:color w:val="222222"/>
        </w:rPr>
        <w:br/>
      </w:r>
      <w:r>
        <w:rPr>
          <w:rFonts w:ascii="Roboto" w:hAnsi="Roboto"/>
          <w:color w:val="222222"/>
        </w:rPr>
        <w:br/>
      </w:r>
      <w:r>
        <w:rPr>
          <w:rFonts w:ascii="Roboto" w:hAnsi="Roboto"/>
          <w:color w:val="222222"/>
          <w:shd w:val="clear" w:color="auto" w:fill="FFFFFF"/>
        </w:rPr>
        <w:t> </w:t>
      </w:r>
    </w:p>
    <w:tbl>
      <w:tblPr>
        <w:tblW w:w="4000" w:type="pct"/>
        <w:jc w:val="center"/>
        <w:tblCellSpacing w:w="0" w:type="dxa"/>
        <w:tblBorders>
          <w:top w:val="outset" w:sz="6" w:space="0" w:color="auto"/>
          <w:left w:val="outset" w:sz="6" w:space="0" w:color="auto"/>
          <w:bottom w:val="outset" w:sz="6" w:space="0" w:color="auto"/>
          <w:right w:val="outset" w:sz="6" w:space="0" w:color="auto"/>
        </w:tblBorders>
        <w:shd w:val="clear" w:color="auto" w:fill="FFFFFF"/>
        <w:tblCellMar>
          <w:top w:w="120" w:type="dxa"/>
          <w:left w:w="120" w:type="dxa"/>
          <w:bottom w:w="120" w:type="dxa"/>
          <w:right w:w="120" w:type="dxa"/>
        </w:tblCellMar>
        <w:tblLook w:val="04A0" w:firstRow="1" w:lastRow="0" w:firstColumn="1" w:lastColumn="0" w:noHBand="0" w:noVBand="1"/>
      </w:tblPr>
      <w:tblGrid>
        <w:gridCol w:w="7704"/>
      </w:tblGrid>
      <w:tr w:rsidR="00B750EE" w:rsidTr="00B750EE">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750EE" w:rsidRDefault="00B750EE">
            <w:pPr>
              <w:pStyle w:val="NormalWeb"/>
              <w:rPr>
                <w:rFonts w:ascii="Roboto" w:hAnsi="Roboto"/>
                <w:color w:val="222222"/>
              </w:rPr>
            </w:pPr>
            <w:r>
              <w:rPr>
                <w:rStyle w:val="Strong"/>
                <w:rFonts w:ascii="Roboto" w:hAnsi="Roboto"/>
              </w:rPr>
              <w:t>Disclaimer: </w:t>
            </w:r>
            <w:r>
              <w:rPr>
                <w:rFonts w:ascii="Roboto" w:hAnsi="Roboto"/>
              </w:rPr>
              <w:t>This Communication is for the exclusive use of the intended recipient (s) and shall not attach any liability on the originator or </w:t>
            </w:r>
            <w:hyperlink r:id="rId19" w:history="1">
              <w:r w:rsidRPr="009C3DB8">
                <w:rPr>
                  <w:rStyle w:val="Hyperlink"/>
                  <w:rFonts w:ascii="Roboto" w:hAnsi="Roboto"/>
                </w:rPr>
                <w:t>vibranttax.com</w:t>
              </w:r>
            </w:hyperlink>
            <w:r>
              <w:rPr>
                <w:rFonts w:ascii="Roboto" w:hAnsi="Roboto"/>
              </w:rPr>
              <w:t>. If you are not the intended user, Please notify the sender immediately by e-mail to </w:t>
            </w:r>
            <w:hyperlink r:id="rId20" w:history="1">
              <w:r w:rsidRPr="0068301C">
                <w:rPr>
                  <w:rStyle w:val="Hyperlink"/>
                  <w:rFonts w:ascii="Roboto" w:hAnsi="Roboto"/>
                </w:rPr>
                <w:t>info@vibranttax.com</w:t>
              </w:r>
            </w:hyperlink>
            <w:r>
              <w:rPr>
                <w:rFonts w:ascii="Roboto" w:hAnsi="Roboto"/>
              </w:rPr>
              <w:t>.</w:t>
            </w:r>
          </w:p>
        </w:tc>
      </w:tr>
    </w:tbl>
    <w:p w:rsidR="00B750EE" w:rsidRDefault="00B750EE"/>
    <w:p w:rsidR="00C50AD8" w:rsidRDefault="00C50AD8"/>
    <w:p w:rsidR="00C50AD8" w:rsidRDefault="00C50AD8"/>
    <w:p w:rsidR="00E01D05" w:rsidRDefault="00E01D05"/>
    <w:p w:rsidR="00C50AD8" w:rsidRDefault="00E01D05" w:rsidP="00E01D05">
      <w:pPr>
        <w:pStyle w:val="ListParagraph"/>
        <w:numPr>
          <w:ilvl w:val="0"/>
          <w:numId w:val="4"/>
        </w:numPr>
      </w:pPr>
      <w:r>
        <w:t>Login</w:t>
      </w:r>
    </w:p>
    <w:p w:rsidR="00E01D05" w:rsidRDefault="00E01D05" w:rsidP="00E01D05">
      <w:pPr>
        <w:pStyle w:val="ListParagraph"/>
      </w:pPr>
    </w:p>
    <w:p w:rsidR="00E01D05" w:rsidRDefault="00E01D05" w:rsidP="00E01D05">
      <w:pPr>
        <w:pStyle w:val="ListParagraph"/>
      </w:pPr>
      <w:r>
        <w:rPr>
          <w:noProof/>
        </w:rPr>
        <w:drawing>
          <wp:inline distT="0" distB="0" distL="0" distR="0" wp14:anchorId="1E9CD86C" wp14:editId="336A8363">
            <wp:extent cx="5943600" cy="33432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3343275"/>
                    </a:xfrm>
                    <a:prstGeom prst="rect">
                      <a:avLst/>
                    </a:prstGeom>
                  </pic:spPr>
                </pic:pic>
              </a:graphicData>
            </a:graphic>
          </wp:inline>
        </w:drawing>
      </w:r>
    </w:p>
    <w:p w:rsidR="00E01D05" w:rsidRDefault="00E01D05" w:rsidP="00E01D05">
      <w:pPr>
        <w:pStyle w:val="ListParagraph"/>
      </w:pPr>
    </w:p>
    <w:p w:rsidR="00E01D05" w:rsidRDefault="00E01D05" w:rsidP="00E01D05">
      <w:pPr>
        <w:pStyle w:val="ListParagraph"/>
      </w:pPr>
    </w:p>
    <w:p w:rsidR="00C50AD8" w:rsidRPr="00E01D05" w:rsidRDefault="00C50AD8" w:rsidP="00E01D05">
      <w:pPr>
        <w:pStyle w:val="ListParagraph"/>
        <w:numPr>
          <w:ilvl w:val="0"/>
          <w:numId w:val="4"/>
        </w:numPr>
        <w:rPr>
          <w:color w:val="FF0000"/>
          <w:u w:val="single"/>
        </w:rPr>
      </w:pPr>
      <w:r w:rsidRPr="00E01D05">
        <w:rPr>
          <w:color w:val="FF0000"/>
          <w:u w:val="single"/>
        </w:rPr>
        <w:t xml:space="preserve">Service Agreement with </w:t>
      </w:r>
      <w:proofErr w:type="spellStart"/>
      <w:r w:rsidRPr="00E01D05">
        <w:rPr>
          <w:color w:val="FF0000"/>
          <w:u w:val="single"/>
        </w:rPr>
        <w:t>VibrantTax</w:t>
      </w:r>
      <w:proofErr w:type="spellEnd"/>
    </w:p>
    <w:p w:rsidR="00C50AD8" w:rsidRPr="00C50AD8" w:rsidRDefault="00C50AD8">
      <w:pPr>
        <w:rPr>
          <w:b/>
          <w:sz w:val="36"/>
        </w:rPr>
      </w:pPr>
      <w:r w:rsidRPr="00C50AD8">
        <w:rPr>
          <w:b/>
          <w:sz w:val="36"/>
        </w:rPr>
        <w:t xml:space="preserve">Terms and Conditions &amp; Privacy Policy </w:t>
      </w:r>
    </w:p>
    <w:p w:rsidR="00C50AD8" w:rsidRDefault="00C50AD8">
      <w:r>
        <w:t xml:space="preserve">Please read the following information before using this website or </w:t>
      </w:r>
      <w:r>
        <w:t>Vibrant Business Services Private Limited</w:t>
      </w:r>
      <w:r>
        <w:t xml:space="preserve">., tax filing services. </w:t>
      </w:r>
    </w:p>
    <w:p w:rsidR="00C50AD8" w:rsidRPr="00C50AD8" w:rsidRDefault="00C50AD8">
      <w:pPr>
        <w:rPr>
          <w:b/>
          <w:sz w:val="36"/>
        </w:rPr>
      </w:pPr>
      <w:r w:rsidRPr="00C50AD8">
        <w:rPr>
          <w:b/>
          <w:sz w:val="36"/>
        </w:rPr>
        <w:t xml:space="preserve">Acceptance: </w:t>
      </w:r>
    </w:p>
    <w:p w:rsidR="00C50AD8" w:rsidRDefault="00C50AD8">
      <w:r>
        <w:t xml:space="preserve">By accessing and browsing the </w:t>
      </w:r>
      <w:proofErr w:type="spellStart"/>
      <w:r>
        <w:t>VibrantTax</w:t>
      </w:r>
      <w:proofErr w:type="spellEnd"/>
      <w:r>
        <w:t xml:space="preserve"> website or by using and/or downloading any content from the same, you acknowledge that you have read and understand the provisions, agree and accept the Terms of Use as described. </w:t>
      </w:r>
    </w:p>
    <w:p w:rsidR="00C50AD8" w:rsidRPr="00FA4795" w:rsidRDefault="00C50AD8">
      <w:pPr>
        <w:rPr>
          <w:b/>
          <w:sz w:val="36"/>
        </w:rPr>
      </w:pPr>
      <w:r w:rsidRPr="00FA4795">
        <w:rPr>
          <w:b/>
          <w:sz w:val="36"/>
        </w:rPr>
        <w:t xml:space="preserve">Purpose of the website: </w:t>
      </w:r>
    </w:p>
    <w:p w:rsidR="00FA4795" w:rsidRDefault="00C50AD8">
      <w:r>
        <w:t xml:space="preserve">All the materials contained in the Company's website are provided for informational purposes only and shall not be construed as a commercial offer, a license, an advisory, fiduciary or professional relationship between the customer and the Company. </w:t>
      </w:r>
    </w:p>
    <w:p w:rsidR="00FA4795" w:rsidRDefault="00C50AD8">
      <w:r>
        <w:t xml:space="preserve">The main purpose of </w:t>
      </w:r>
      <w:proofErr w:type="spellStart"/>
      <w:r w:rsidR="00FA4795">
        <w:t>VibrantTax</w:t>
      </w:r>
      <w:proofErr w:type="spellEnd"/>
      <w:r>
        <w:t xml:space="preserve"> is to provide services to the Individuals and Corporate with respect to tax return preparation and filing, formation of business enterprise and other allied services. </w:t>
      </w:r>
      <w:proofErr w:type="spellStart"/>
      <w:r w:rsidR="00FA4795">
        <w:t>VibrantTax</w:t>
      </w:r>
      <w:proofErr w:type="spellEnd"/>
      <w:r>
        <w:t xml:space="preserve"> uses the information provided by the customers in the website in order to prepare the tax returns and filing to Federal, States (USA) and local tax agencies. </w:t>
      </w:r>
    </w:p>
    <w:p w:rsidR="00FA4795" w:rsidRDefault="00C50AD8">
      <w:r>
        <w:t xml:space="preserve">Registration &amp; Privacy: To avail the tax filing services the new customer shall first register or the existing customer shall login using the existing credentials. It is the responsibility of the customer to provide complete and accurate information requested in the client's interface. </w:t>
      </w:r>
    </w:p>
    <w:p w:rsidR="00FA4795" w:rsidRDefault="00FA4795">
      <w:proofErr w:type="spellStart"/>
      <w:r>
        <w:t>VibrantTax</w:t>
      </w:r>
      <w:proofErr w:type="spellEnd"/>
      <w:r w:rsidR="00C50AD8">
        <w:t xml:space="preserve"> is not liable for any loss that the customer incurs due to misuse of user name and passwords either with or without the customer knowledge and it is the customer who shall keep the confidential information safe from unauthorized use. </w:t>
      </w:r>
    </w:p>
    <w:p w:rsidR="00FA4795" w:rsidRPr="00FA4795" w:rsidRDefault="00C50AD8">
      <w:pPr>
        <w:rPr>
          <w:b/>
          <w:sz w:val="36"/>
        </w:rPr>
      </w:pPr>
      <w:r w:rsidRPr="00FA4795">
        <w:rPr>
          <w:b/>
          <w:sz w:val="36"/>
        </w:rPr>
        <w:t>Use of Information:</w:t>
      </w:r>
    </w:p>
    <w:p w:rsidR="00FA4795" w:rsidRDefault="00C50AD8">
      <w:r>
        <w:t xml:space="preserve">The Service is available to you if you submit certain requested information to </w:t>
      </w:r>
      <w:proofErr w:type="spellStart"/>
      <w:r w:rsidR="00FA4795">
        <w:t>VibrantTax</w:t>
      </w:r>
      <w:proofErr w:type="spellEnd"/>
      <w:r>
        <w:t xml:space="preserve"> site, including but not limited to your name and correct email address and other document artifacts for the Tax preparation Service. In addition, by using the Service, you agree to provide the Company with true, accurate, current and complete information about yourself, spouse and dependents when such information is requested by the service whether by questionnaires, registration forms or other informational requests. </w:t>
      </w:r>
    </w:p>
    <w:p w:rsidR="00FA4795" w:rsidRDefault="00FA4795">
      <w:proofErr w:type="spellStart"/>
      <w:r>
        <w:t>VibrantTax</w:t>
      </w:r>
      <w:proofErr w:type="spellEnd"/>
      <w:r w:rsidR="00C50AD8">
        <w:t xml:space="preserve"> prepares and file the tax return according to the information provided by the customers and it is the customer who shall provide accurate information. </w:t>
      </w:r>
    </w:p>
    <w:p w:rsidR="00FA4795" w:rsidRDefault="00C50AD8">
      <w:r>
        <w:t xml:space="preserve">The information provided by the customers would be shared with the E-file transmitters such as Intuit in case of </w:t>
      </w:r>
      <w:proofErr w:type="spellStart"/>
      <w:r>
        <w:t>Efiling</w:t>
      </w:r>
      <w:proofErr w:type="spellEnd"/>
      <w:r>
        <w:t xml:space="preserve"> and no information is shared with the third parties except as specified above unless otherwise required or permitted by law or constitution. </w:t>
      </w:r>
    </w:p>
    <w:p w:rsidR="00FA4795" w:rsidRDefault="00FA4795">
      <w:proofErr w:type="spellStart"/>
      <w:r>
        <w:t>VibrantTax</w:t>
      </w:r>
      <w:proofErr w:type="spellEnd"/>
      <w:r w:rsidR="00C50AD8">
        <w:t xml:space="preserve"> shall execute the services following the standards of care normally exercised by professionals/consultants under similar conditions. </w:t>
      </w:r>
      <w:proofErr w:type="spellStart"/>
      <w:r>
        <w:t>VibrantTax</w:t>
      </w:r>
      <w:proofErr w:type="spellEnd"/>
      <w:r w:rsidR="00C50AD8">
        <w:t xml:space="preserve"> is entitled to rely, without verification or investigation, upon the information and document/s provided by the customers through oral, email or website. The consultant shall not be held responsible for the facts and omissions of the client or for those of any third party related to the customers. </w:t>
      </w:r>
    </w:p>
    <w:p w:rsidR="00FA4795" w:rsidRPr="00FA4795" w:rsidRDefault="00C50AD8">
      <w:pPr>
        <w:rPr>
          <w:b/>
          <w:sz w:val="36"/>
        </w:rPr>
      </w:pPr>
      <w:r w:rsidRPr="00FA4795">
        <w:rPr>
          <w:b/>
          <w:sz w:val="36"/>
        </w:rPr>
        <w:t xml:space="preserve">Warranty and Liability: </w:t>
      </w:r>
    </w:p>
    <w:p w:rsidR="00FA4795" w:rsidRDefault="00C50AD8">
      <w:r>
        <w:t xml:space="preserve">The content of the website is provided 'as is' and without warranty of any kind to the extent allowed by the applicable law. The Company will use reasonable efforts to provide reliable information through its website, the Company does not warrant that this website is free of inaccuracies, errors and/or omissions &amp; the Company reserves the right to change the information at any time without notice. The Company will not be liable for any indirect, consequential or incidental damages, including but not limited to lost profits or revenues, business interruption, loss of data arising out of or in connection with the use, inability to use or reliance on any material contained in this site or any linked site. </w:t>
      </w:r>
    </w:p>
    <w:p w:rsidR="00FA4795" w:rsidRDefault="00FA4795">
      <w:proofErr w:type="spellStart"/>
      <w:r>
        <w:t>VibrantTax</w:t>
      </w:r>
      <w:proofErr w:type="spellEnd"/>
      <w:r w:rsidR="00C50AD8">
        <w:t xml:space="preserve"> does not guarantee that any recommendations or work product will be error free. The consultant shall not be liable for Incidental, Indirect, Special or Consequential damages whatsoever that may be suffered or incurred by the customer or any person or entity affiliated or associated with the customer. </w:t>
      </w:r>
    </w:p>
    <w:p w:rsidR="00FA4795" w:rsidRDefault="00C50AD8">
      <w:r>
        <w:t>The liability of the consultant (</w:t>
      </w:r>
      <w:proofErr w:type="spellStart"/>
      <w:r w:rsidR="00FA4795">
        <w:t>VibrantTax</w:t>
      </w:r>
      <w:proofErr w:type="spellEnd"/>
      <w:r>
        <w:t xml:space="preserve">), its employees and associated consultants and all persons and entities associated or affiliated with the consultant, with reference to the losses, damages, liabilities, suits and claims regardless of the form of action and the person or entity bringing such action, shall not exceed the total amount of fee paid by the client to the consultant for the services. </w:t>
      </w:r>
    </w:p>
    <w:p w:rsidR="00FA4795" w:rsidRPr="00FA4795" w:rsidRDefault="00C50AD8">
      <w:pPr>
        <w:rPr>
          <w:b/>
          <w:sz w:val="36"/>
        </w:rPr>
      </w:pPr>
      <w:r w:rsidRPr="00FA4795">
        <w:rPr>
          <w:b/>
          <w:sz w:val="36"/>
        </w:rPr>
        <w:t>Intellectual Property:</w:t>
      </w:r>
    </w:p>
    <w:p w:rsidR="00FA4795" w:rsidRDefault="00C50AD8">
      <w:r>
        <w:t xml:space="preserve">This website is protected by intellectual property rights and is the exclusive property of the Company. Any material that it contains, including, but not limited to, texts, data, graphics, pictures, sounds, videos, logos, icons or html code is protected under intellectual property law and remains the Company or third party's property. </w:t>
      </w:r>
    </w:p>
    <w:p w:rsidR="00FA4795" w:rsidRPr="00FA4795" w:rsidRDefault="00C50AD8">
      <w:pPr>
        <w:rPr>
          <w:b/>
          <w:sz w:val="36"/>
        </w:rPr>
      </w:pPr>
      <w:r w:rsidRPr="00FA4795">
        <w:rPr>
          <w:b/>
          <w:sz w:val="36"/>
        </w:rPr>
        <w:t xml:space="preserve">Record Keeping: </w:t>
      </w:r>
    </w:p>
    <w:p w:rsidR="00FA4795" w:rsidRDefault="00C50AD8">
      <w:r>
        <w:t xml:space="preserve">The taxpayer shall keep all the supporting documents to substantiate the items reported on the tax returns being filed through </w:t>
      </w:r>
      <w:proofErr w:type="spellStart"/>
      <w:r w:rsidR="00FA4795">
        <w:t>VibrantTax</w:t>
      </w:r>
      <w:proofErr w:type="spellEnd"/>
      <w:r>
        <w:t xml:space="preserve"> </w:t>
      </w:r>
    </w:p>
    <w:p w:rsidR="00FA4795" w:rsidRPr="00FA4795" w:rsidRDefault="00C50AD8">
      <w:pPr>
        <w:rPr>
          <w:b/>
          <w:sz w:val="36"/>
        </w:rPr>
      </w:pPr>
      <w:r w:rsidRPr="00FA4795">
        <w:rPr>
          <w:b/>
          <w:sz w:val="36"/>
        </w:rPr>
        <w:t xml:space="preserve">Indemnification: </w:t>
      </w:r>
    </w:p>
    <w:p w:rsidR="00FA4795" w:rsidRDefault="00C50AD8">
      <w:r>
        <w:t xml:space="preserve">You agree to indemnify, defend and hold harmless </w:t>
      </w:r>
      <w:proofErr w:type="spellStart"/>
      <w:r w:rsidR="00FA4795">
        <w:t>VibrantTax</w:t>
      </w:r>
      <w:proofErr w:type="spellEnd"/>
      <w:r>
        <w:t xml:space="preserve"> against all damages, claims, liability, costs, and expenses, including but not limited to reasonable </w:t>
      </w:r>
      <w:proofErr w:type="spellStart"/>
      <w:r>
        <w:t>attorneys</w:t>
      </w:r>
      <w:proofErr w:type="spellEnd"/>
      <w:r>
        <w:t xml:space="preserve"> fees, arising out of violation of any of the provisions of this Agreement by you or anyone accessing the Service under your account. </w:t>
      </w:r>
    </w:p>
    <w:p w:rsidR="00FA4795" w:rsidRPr="00FA4795" w:rsidRDefault="00C50AD8">
      <w:pPr>
        <w:rPr>
          <w:b/>
          <w:sz w:val="36"/>
        </w:rPr>
      </w:pPr>
      <w:r w:rsidRPr="00FA4795">
        <w:rPr>
          <w:b/>
          <w:sz w:val="36"/>
        </w:rPr>
        <w:t xml:space="preserve">Payment and Fees: </w:t>
      </w:r>
    </w:p>
    <w:p w:rsidR="00FA4795" w:rsidRDefault="00C50AD8">
      <w:r>
        <w:t xml:space="preserve">Fees for services will be charged according to the pricing schedule displayed on the web or agreed upon specifically with the client via verbal or written communications. </w:t>
      </w:r>
    </w:p>
    <w:p w:rsidR="00FA4795" w:rsidRDefault="00C50AD8">
      <w:r>
        <w:t xml:space="preserve">The fee shall be paid in advance before the service is delivered (read delivery policy for the definition of Delivery) unless </w:t>
      </w:r>
      <w:proofErr w:type="spellStart"/>
      <w:r w:rsidR="00FA4795">
        <w:t>VibrantTax</w:t>
      </w:r>
      <w:proofErr w:type="spellEnd"/>
      <w:r>
        <w:t xml:space="preserve"> specifically agrees otherwise. </w:t>
      </w:r>
    </w:p>
    <w:p w:rsidR="00FA4795" w:rsidRPr="00FA4795" w:rsidRDefault="00C50AD8">
      <w:pPr>
        <w:rPr>
          <w:b/>
          <w:sz w:val="36"/>
        </w:rPr>
      </w:pPr>
      <w:r w:rsidRPr="00FA4795">
        <w:rPr>
          <w:b/>
          <w:sz w:val="36"/>
        </w:rPr>
        <w:t>Delivery Policy:</w:t>
      </w:r>
    </w:p>
    <w:p w:rsidR="00FA4795" w:rsidRDefault="00C50AD8">
      <w:r>
        <w:t xml:space="preserve">The definition of product according to </w:t>
      </w:r>
      <w:proofErr w:type="spellStart"/>
      <w:r w:rsidR="00FA4795">
        <w:t>VibrantTax</w:t>
      </w:r>
      <w:proofErr w:type="spellEnd"/>
      <w:r>
        <w:t xml:space="preserve"> shall include the documents prepared by </w:t>
      </w:r>
      <w:proofErr w:type="spellStart"/>
      <w:r w:rsidR="00FA4795">
        <w:t>VibrantTax</w:t>
      </w:r>
      <w:proofErr w:type="spellEnd"/>
      <w:r>
        <w:t xml:space="preserve"> regarding Tax Filing matters, incorporation and all the documents shall be delivered only via e-mail or online delivery via web applications. It is the customer's responsibility to keep a valid e-mail on file with the company in order to receive the documentation. </w:t>
      </w:r>
    </w:p>
    <w:p w:rsidR="00FA4795" w:rsidRDefault="00C50AD8">
      <w:r>
        <w:t xml:space="preserve">The customer, when necessary, shall contact the relevant tax agencies relating to the service obtained from </w:t>
      </w:r>
      <w:proofErr w:type="spellStart"/>
      <w:r w:rsidR="00FA4795">
        <w:t>VibrantTax</w:t>
      </w:r>
      <w:proofErr w:type="spellEnd"/>
      <w:r>
        <w:t xml:space="preserve"> and in no case </w:t>
      </w:r>
      <w:proofErr w:type="spellStart"/>
      <w:r w:rsidR="00FA4795">
        <w:t>VibrantTax</w:t>
      </w:r>
      <w:proofErr w:type="spellEnd"/>
      <w:r>
        <w:t xml:space="preserve"> is responsible to communicate with the Federal, State or local tax agencies on the client's behalf unless </w:t>
      </w:r>
      <w:proofErr w:type="spellStart"/>
      <w:r w:rsidR="00FA4795">
        <w:t>VibrantTax</w:t>
      </w:r>
      <w:proofErr w:type="spellEnd"/>
      <w:r>
        <w:t xml:space="preserve"> specifically agrees to communicate through a written statement </w:t>
      </w:r>
    </w:p>
    <w:p w:rsidR="00FA4795" w:rsidRPr="00FA4795" w:rsidRDefault="00C50AD8">
      <w:pPr>
        <w:rPr>
          <w:b/>
          <w:sz w:val="36"/>
        </w:rPr>
      </w:pPr>
      <w:r w:rsidRPr="00FA4795">
        <w:rPr>
          <w:b/>
          <w:sz w:val="36"/>
        </w:rPr>
        <w:t xml:space="preserve">Cancellation &amp; Refund Policy: </w:t>
      </w:r>
    </w:p>
    <w:p w:rsidR="00D81DC0" w:rsidRDefault="00C50AD8">
      <w:r>
        <w:t xml:space="preserve">Service fees for services not rendered will be refunded subject to terms and conditions mentioned. If the customer wishes to cancel any paid service or services, then the Client should first notify at </w:t>
      </w:r>
      <w:hyperlink r:id="rId22" w:history="1">
        <w:r w:rsidR="00FA4795" w:rsidRPr="0068301C">
          <w:rPr>
            <w:rStyle w:val="Hyperlink"/>
          </w:rPr>
          <w:t>info@vibranttax.com</w:t>
        </w:r>
      </w:hyperlink>
      <w:r w:rsidR="00FA4795">
        <w:t xml:space="preserve"> e</w:t>
      </w:r>
      <w:r>
        <w:t xml:space="preserve">xplaining the reason of why he is intended to cancel the service. </w:t>
      </w:r>
    </w:p>
    <w:p w:rsidR="00D81DC0" w:rsidRDefault="00C50AD8">
      <w:r>
        <w:t xml:space="preserve">As specified in the agreement, the main product of tax filing service shall include only the documents prepared for the customer and the delivery shall be completed upon sharing such documents via email or web applications (with or without watermark). If the cancellation has been done after the tax documents are shared, with appropriate reasons and the management of the company is satisfied with the specified reasons, then a minimum of 50% of the fee previously paid will be retained by the company with respect to the time and efforts and the rest of the fee is refunded to the client within 10 days from the day of cancellation. </w:t>
      </w:r>
    </w:p>
    <w:p w:rsidR="00D81DC0" w:rsidRDefault="00C50AD8">
      <w:r>
        <w:t xml:space="preserve">The customer must not execute Charge Back of fee in any situation without prior information to the </w:t>
      </w:r>
      <w:proofErr w:type="spellStart"/>
      <w:r w:rsidR="00FA4795">
        <w:t>VibrantTax</w:t>
      </w:r>
      <w:proofErr w:type="spellEnd"/>
      <w:r>
        <w:t xml:space="preserve"> after delivering the product and in such case the customer's fee which was paid will be forfeited by the </w:t>
      </w:r>
      <w:proofErr w:type="spellStart"/>
      <w:r w:rsidR="00FA4795">
        <w:t>VibrantTax</w:t>
      </w:r>
      <w:proofErr w:type="spellEnd"/>
      <w:r>
        <w:t xml:space="preserve"> and the customer lost the right of 50% fee. </w:t>
      </w:r>
    </w:p>
    <w:p w:rsidR="00D81DC0" w:rsidRPr="00D81DC0" w:rsidRDefault="00C50AD8">
      <w:pPr>
        <w:rPr>
          <w:b/>
        </w:rPr>
      </w:pPr>
      <w:r w:rsidRPr="00D81DC0">
        <w:rPr>
          <w:b/>
        </w:rPr>
        <w:t>In case of Substantial Misstatement/Negligence</w:t>
      </w:r>
    </w:p>
    <w:p w:rsidR="00D81DC0" w:rsidRDefault="00C50AD8">
      <w:r>
        <w:t xml:space="preserve"> If </w:t>
      </w:r>
      <w:proofErr w:type="spellStart"/>
      <w:r w:rsidR="00FA4795">
        <w:t>VibrantTax</w:t>
      </w:r>
      <w:proofErr w:type="spellEnd"/>
      <w:r>
        <w:t xml:space="preserve"> prepares and/or file the tax returns erroneously by negligence and on proving such, the customer will be empowered to cancel the engagement at any time even after the delivery of the product and </w:t>
      </w:r>
      <w:proofErr w:type="spellStart"/>
      <w:r w:rsidR="00FA4795">
        <w:t>VibrantTax</w:t>
      </w:r>
      <w:proofErr w:type="spellEnd"/>
      <w:r>
        <w:t xml:space="preserve"> holds the responsibility to refund the fee paid by the customer. In such cases, the customer must inform </w:t>
      </w:r>
      <w:proofErr w:type="spellStart"/>
      <w:r w:rsidR="00FA4795">
        <w:t>VibrantTax</w:t>
      </w:r>
      <w:proofErr w:type="spellEnd"/>
      <w:r>
        <w:t xml:space="preserve"> through a written statement of his intention to cancel and the onus is on the taxpayer to prove the erroneous preparation. This cancellation can be executed by the customer only before e-filing/paper filing of their tax returns. In no case, the customer shall execute a charge back without prior information and in which case he loses the right for the fee refund and the fee will be forfeited by the company in full</w:t>
      </w:r>
      <w:proofErr w:type="gramStart"/>
      <w:r>
        <w:t>.(</w:t>
      </w:r>
      <w:proofErr w:type="gramEnd"/>
      <w:r>
        <w:t xml:space="preserve">claiming itemized expenses on the tax return will never be considered as Misstatement or Negligence on part of </w:t>
      </w:r>
      <w:proofErr w:type="spellStart"/>
      <w:r w:rsidR="00FA4795">
        <w:t>VibrantTax</w:t>
      </w:r>
      <w:proofErr w:type="spellEnd"/>
      <w:r>
        <w:t xml:space="preserve"> and the responsibility lies with the customer to verify the same and take appropriate decision before making the fee payment). </w:t>
      </w:r>
    </w:p>
    <w:p w:rsidR="00D81DC0" w:rsidRPr="00D81DC0" w:rsidRDefault="00C50AD8">
      <w:pPr>
        <w:rPr>
          <w:b/>
          <w:sz w:val="36"/>
        </w:rPr>
      </w:pPr>
      <w:r w:rsidRPr="00D81DC0">
        <w:rPr>
          <w:b/>
          <w:sz w:val="36"/>
        </w:rPr>
        <w:t xml:space="preserve">Modifications of the Terms of Use: </w:t>
      </w:r>
    </w:p>
    <w:p w:rsidR="00D81DC0" w:rsidRDefault="00C50AD8">
      <w:r>
        <w:t xml:space="preserve">You agree that </w:t>
      </w:r>
      <w:proofErr w:type="spellStart"/>
      <w:r w:rsidR="00FA4795">
        <w:t>VibrantTax</w:t>
      </w:r>
      <w:proofErr w:type="spellEnd"/>
      <w:r>
        <w:t xml:space="preserve"> reserves the right to amend the Terms at any time, for any reason, and without notice, including the right to terminate the Service or any part of the Service. Any amendments or modifications made by </w:t>
      </w:r>
      <w:proofErr w:type="spellStart"/>
      <w:r w:rsidR="00FA4795">
        <w:t>VibrantTax</w:t>
      </w:r>
      <w:proofErr w:type="spellEnd"/>
      <w:r w:rsidR="00D81DC0">
        <w:t xml:space="preserve"> </w:t>
      </w:r>
      <w:r>
        <w:t xml:space="preserve">shall be prospective only. </w:t>
      </w:r>
    </w:p>
    <w:p w:rsidR="00D81DC0" w:rsidRDefault="00C50AD8">
      <w:r>
        <w:t xml:space="preserve">I declare that I have read and the terms and conditions and accept in availing the services from </w:t>
      </w:r>
      <w:proofErr w:type="spellStart"/>
      <w:r w:rsidR="00FA4795">
        <w:t>VibrantTax</w:t>
      </w:r>
      <w:proofErr w:type="spellEnd"/>
      <w:r>
        <w:t xml:space="preserve">. </w:t>
      </w:r>
    </w:p>
    <w:p w:rsidR="00D81DC0" w:rsidRDefault="00D81DC0">
      <w:r>
        <w:t xml:space="preserve">Date &amp; Time: </w:t>
      </w:r>
      <w:r w:rsidR="00C50AD8">
        <w:t>12-28-2019</w:t>
      </w:r>
      <w:r>
        <w:t xml:space="preserve"> </w:t>
      </w:r>
      <w:r w:rsidR="00C50AD8">
        <w:t xml:space="preserve">&amp;13:56 </w:t>
      </w:r>
    </w:p>
    <w:p w:rsidR="00C50AD8" w:rsidRDefault="00C50AD8">
      <w:r>
        <w:t>Signature:</w:t>
      </w:r>
      <w:r w:rsidR="00D81DC0">
        <w:t xml:space="preserve"> </w:t>
      </w:r>
      <w:proofErr w:type="spellStart"/>
      <w:r>
        <w:t>suresh</w:t>
      </w:r>
      <w:proofErr w:type="spellEnd"/>
      <w:r>
        <w:t xml:space="preserve"> </w:t>
      </w:r>
    </w:p>
    <w:p w:rsidR="00541537" w:rsidRDefault="00541537"/>
    <w:p w:rsidR="00541537" w:rsidRDefault="00E01D05" w:rsidP="00E01D05">
      <w:pPr>
        <w:pStyle w:val="ListParagraph"/>
        <w:numPr>
          <w:ilvl w:val="0"/>
          <w:numId w:val="4"/>
        </w:numPr>
      </w:pPr>
      <w:r>
        <w:t>Schedule Appointment</w:t>
      </w:r>
    </w:p>
    <w:p w:rsidR="00E01D05" w:rsidRDefault="00E01D05" w:rsidP="00E01D05">
      <w:pPr>
        <w:pStyle w:val="ListParagraph"/>
      </w:pPr>
    </w:p>
    <w:p w:rsidR="00E01D05" w:rsidRDefault="00E01D05" w:rsidP="00E01D05">
      <w:pPr>
        <w:pStyle w:val="ListParagraph"/>
      </w:pPr>
      <w:r>
        <w:t xml:space="preserve">Please provide time slots between 9PM to 5AM for all IST, PST, MST, </w:t>
      </w:r>
      <w:proofErr w:type="gramStart"/>
      <w:r>
        <w:t>CST</w:t>
      </w:r>
      <w:proofErr w:type="gramEnd"/>
      <w:r>
        <w:t xml:space="preserve"> &amp; EST with time gap of 30 minutes</w:t>
      </w:r>
    </w:p>
    <w:p w:rsidR="00E01D05" w:rsidRDefault="00E01D05" w:rsidP="00E01D05">
      <w:pPr>
        <w:pStyle w:val="ListParagraph"/>
      </w:pPr>
    </w:p>
    <w:p w:rsidR="00E01D05" w:rsidRDefault="00E01D05" w:rsidP="00E01D05">
      <w:pPr>
        <w:pStyle w:val="ListParagraph"/>
        <w:numPr>
          <w:ilvl w:val="0"/>
          <w:numId w:val="4"/>
        </w:numPr>
      </w:pPr>
      <w:r>
        <w:t>Download Tax Organizer</w:t>
      </w:r>
    </w:p>
    <w:p w:rsidR="00E01D05" w:rsidRDefault="00E01D05" w:rsidP="00E01D05">
      <w:pPr>
        <w:pStyle w:val="ListParagraph"/>
        <w:numPr>
          <w:ilvl w:val="0"/>
          <w:numId w:val="5"/>
        </w:numPr>
      </w:pPr>
      <w:r>
        <w:t>We will provide Tax Organizer (temporarily please insert blank document)</w:t>
      </w:r>
    </w:p>
    <w:p w:rsidR="00541537" w:rsidRDefault="00E01D05" w:rsidP="00E01D05">
      <w:pPr>
        <w:pStyle w:val="ListParagraph"/>
        <w:numPr>
          <w:ilvl w:val="0"/>
          <w:numId w:val="4"/>
        </w:numPr>
      </w:pPr>
      <w:r>
        <w:t>Tax Summary</w:t>
      </w:r>
    </w:p>
    <w:p w:rsidR="00E01D05" w:rsidRDefault="00E01D05" w:rsidP="00E01D05">
      <w:pPr>
        <w:pStyle w:val="ListParagraph"/>
        <w:numPr>
          <w:ilvl w:val="0"/>
          <w:numId w:val="5"/>
        </w:numPr>
      </w:pPr>
      <w:r>
        <w:t>Please provide tax summary in application level for both Before Planning and After planning with our fee</w:t>
      </w:r>
    </w:p>
    <w:p w:rsidR="00E01D05" w:rsidRDefault="00E01D05" w:rsidP="00E01D05">
      <w:pPr>
        <w:pStyle w:val="ListParagraph"/>
        <w:numPr>
          <w:ilvl w:val="0"/>
          <w:numId w:val="4"/>
        </w:numPr>
      </w:pPr>
      <w:r>
        <w:t>Make A Payment</w:t>
      </w:r>
    </w:p>
    <w:p w:rsidR="00E01D05" w:rsidRDefault="00E01D05" w:rsidP="00E01D05">
      <w:pPr>
        <w:pStyle w:val="ListParagraph"/>
        <w:numPr>
          <w:ilvl w:val="0"/>
          <w:numId w:val="5"/>
        </w:numPr>
      </w:pPr>
      <w:r>
        <w:t>Please provide PayPal link (we will provide PayPal user id and password)</w:t>
      </w:r>
    </w:p>
    <w:p w:rsidR="00E01D05" w:rsidRDefault="00E01D05" w:rsidP="00E01D05">
      <w:pPr>
        <w:pStyle w:val="ListParagraph"/>
        <w:numPr>
          <w:ilvl w:val="0"/>
          <w:numId w:val="4"/>
        </w:numPr>
      </w:pPr>
      <w:r>
        <w:t>Download Tax Returns</w:t>
      </w:r>
    </w:p>
    <w:p w:rsidR="00E01D05" w:rsidRDefault="00E01D05" w:rsidP="00E01D05">
      <w:pPr>
        <w:pStyle w:val="ListParagraph"/>
      </w:pPr>
      <w:r>
        <w:t>You have to provide option for downloading the Tax Return copy with date and time</w:t>
      </w:r>
    </w:p>
    <w:p w:rsidR="00E01D05" w:rsidRDefault="00E01D05" w:rsidP="00E01D05">
      <w:pPr>
        <w:pStyle w:val="ListParagraph"/>
        <w:numPr>
          <w:ilvl w:val="0"/>
          <w:numId w:val="4"/>
        </w:numPr>
      </w:pPr>
      <w:r>
        <w:t>Refer A Friend</w:t>
      </w:r>
    </w:p>
    <w:p w:rsidR="00E01D05" w:rsidRDefault="00E01D05" w:rsidP="00E01D05">
      <w:pPr>
        <w:pStyle w:val="ListParagraph"/>
        <w:numPr>
          <w:ilvl w:val="0"/>
          <w:numId w:val="5"/>
        </w:numPr>
      </w:pPr>
      <w:r>
        <w:t>Please provide the option to refer any friends / colleagues / relatives</w:t>
      </w:r>
    </w:p>
    <w:p w:rsidR="00695CE6" w:rsidRDefault="00695CE6" w:rsidP="00E01D05">
      <w:pPr>
        <w:pStyle w:val="ListParagraph"/>
        <w:numPr>
          <w:ilvl w:val="0"/>
          <w:numId w:val="5"/>
        </w:numPr>
      </w:pPr>
      <w:r>
        <w:t xml:space="preserve">Please refer </w:t>
      </w:r>
      <w:hyperlink r:id="rId23" w:history="1">
        <w:r>
          <w:rPr>
            <w:rStyle w:val="Hyperlink"/>
          </w:rPr>
          <w:t>https://ustaxfiler.com/member/referafriend</w:t>
        </w:r>
      </w:hyperlink>
      <w:r>
        <w:t xml:space="preserve"> </w:t>
      </w:r>
    </w:p>
    <w:p w:rsidR="00E01D05" w:rsidRDefault="00695CE6" w:rsidP="00E01D05">
      <w:pPr>
        <w:pStyle w:val="ListParagraph"/>
        <w:ind w:left="1080"/>
      </w:pPr>
      <w:r>
        <w:rPr>
          <w:noProof/>
        </w:rPr>
        <w:drawing>
          <wp:inline distT="0" distB="0" distL="0" distR="0" wp14:anchorId="0379B0D0" wp14:editId="0BC72441">
            <wp:extent cx="5943600" cy="33432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343275"/>
                    </a:xfrm>
                    <a:prstGeom prst="rect">
                      <a:avLst/>
                    </a:prstGeom>
                  </pic:spPr>
                </pic:pic>
              </a:graphicData>
            </a:graphic>
          </wp:inline>
        </w:drawing>
      </w:r>
    </w:p>
    <w:p w:rsidR="00695CE6" w:rsidRDefault="00695CE6" w:rsidP="00695CE6">
      <w:pPr>
        <w:pStyle w:val="ListParagraph"/>
        <w:numPr>
          <w:ilvl w:val="0"/>
          <w:numId w:val="4"/>
        </w:numPr>
      </w:pPr>
      <w:r>
        <w:t xml:space="preserve">Messages </w:t>
      </w:r>
    </w:p>
    <w:p w:rsidR="00695CE6" w:rsidRDefault="00695CE6" w:rsidP="00695CE6">
      <w:pPr>
        <w:pStyle w:val="ListParagraph"/>
        <w:numPr>
          <w:ilvl w:val="0"/>
          <w:numId w:val="5"/>
        </w:numPr>
      </w:pPr>
      <w:r>
        <w:t>Please provide option to Compose, Inbox &amp; Sent</w:t>
      </w:r>
    </w:p>
    <w:p w:rsidR="00695CE6" w:rsidRDefault="00695CE6" w:rsidP="00695CE6">
      <w:pPr>
        <w:pStyle w:val="ListParagraph"/>
        <w:ind w:left="1080"/>
      </w:pPr>
      <w:bookmarkStart w:id="0" w:name="_GoBack"/>
      <w:bookmarkEnd w:id="0"/>
    </w:p>
    <w:p w:rsidR="00E01D05" w:rsidRDefault="00E01D05" w:rsidP="00E01D05">
      <w:pPr>
        <w:pStyle w:val="ListParagraph"/>
        <w:ind w:left="1080"/>
      </w:pPr>
    </w:p>
    <w:p w:rsidR="00541537" w:rsidRDefault="00541537"/>
    <w:p w:rsidR="00541537" w:rsidRDefault="00541537"/>
    <w:p w:rsidR="00541537" w:rsidRDefault="00541537"/>
    <w:sectPr w:rsidR="0054153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Roboto">
    <w:altName w:val="Times New Roman"/>
    <w:charset w:val="00"/>
    <w:family w:val="auto"/>
    <w:pitch w:val="variable"/>
    <w:sig w:usb0="00000001" w:usb1="5000205B" w:usb2="00000020" w:usb3="00000000" w:csb0="000001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963B97"/>
    <w:multiLevelType w:val="hybridMultilevel"/>
    <w:tmpl w:val="BC9C60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206698"/>
    <w:multiLevelType w:val="multilevel"/>
    <w:tmpl w:val="3A961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FAE446C"/>
    <w:multiLevelType w:val="multilevel"/>
    <w:tmpl w:val="29807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A684FBB"/>
    <w:multiLevelType w:val="multilevel"/>
    <w:tmpl w:val="06E6E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9507125"/>
    <w:multiLevelType w:val="hybridMultilevel"/>
    <w:tmpl w:val="50F66FC0"/>
    <w:lvl w:ilvl="0" w:tplc="1D1E7C1A">
      <w:start w:val="5"/>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3"/>
  </w:num>
  <w:num w:numId="2">
    <w:abstractNumId w:val="1"/>
  </w:num>
  <w:num w:numId="3">
    <w:abstractNumId w:val="2"/>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0304"/>
    <w:rsid w:val="0033239B"/>
    <w:rsid w:val="0033366D"/>
    <w:rsid w:val="003D435B"/>
    <w:rsid w:val="004C1128"/>
    <w:rsid w:val="00541537"/>
    <w:rsid w:val="00695CE6"/>
    <w:rsid w:val="009C3DB8"/>
    <w:rsid w:val="00B750EE"/>
    <w:rsid w:val="00C23ABD"/>
    <w:rsid w:val="00C50AD8"/>
    <w:rsid w:val="00D14594"/>
    <w:rsid w:val="00D81DC0"/>
    <w:rsid w:val="00E01D05"/>
    <w:rsid w:val="00E40304"/>
    <w:rsid w:val="00E54D65"/>
    <w:rsid w:val="00FA47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B982A85-AD1A-41A5-8D4A-32C2444F8F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link w:val="Heading2Char"/>
    <w:uiPriority w:val="9"/>
    <w:qFormat/>
    <w:rsid w:val="00B750EE"/>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1459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14594"/>
    <w:rPr>
      <w:rFonts w:ascii="Tahoma" w:hAnsi="Tahoma" w:cs="Tahoma"/>
      <w:sz w:val="16"/>
      <w:szCs w:val="16"/>
    </w:rPr>
  </w:style>
  <w:style w:type="character" w:styleId="Strong">
    <w:name w:val="Strong"/>
    <w:basedOn w:val="DefaultParagraphFont"/>
    <w:uiPriority w:val="22"/>
    <w:qFormat/>
    <w:rsid w:val="0033239B"/>
    <w:rPr>
      <w:b/>
      <w:bCs/>
    </w:rPr>
  </w:style>
  <w:style w:type="character" w:styleId="Hyperlink">
    <w:name w:val="Hyperlink"/>
    <w:basedOn w:val="DefaultParagraphFont"/>
    <w:uiPriority w:val="99"/>
    <w:unhideWhenUsed/>
    <w:rsid w:val="0033239B"/>
    <w:rPr>
      <w:color w:val="0000FF"/>
      <w:u w:val="single"/>
    </w:rPr>
  </w:style>
  <w:style w:type="paragraph" w:styleId="NormalWeb">
    <w:name w:val="Normal (Web)"/>
    <w:basedOn w:val="Normal"/>
    <w:uiPriority w:val="99"/>
    <w:unhideWhenUsed/>
    <w:rsid w:val="0033239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rsid w:val="00B750EE"/>
    <w:rPr>
      <w:rFonts w:ascii="Times New Roman" w:eastAsia="Times New Roman" w:hAnsi="Times New Roman" w:cs="Times New Roman"/>
      <w:b/>
      <w:bCs/>
      <w:sz w:val="36"/>
      <w:szCs w:val="36"/>
    </w:rPr>
  </w:style>
  <w:style w:type="paragraph" w:styleId="ListParagraph">
    <w:name w:val="List Paragraph"/>
    <w:basedOn w:val="Normal"/>
    <w:uiPriority w:val="34"/>
    <w:qFormat/>
    <w:rsid w:val="00E01D0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04125">
      <w:bodyDiv w:val="1"/>
      <w:marLeft w:val="0"/>
      <w:marRight w:val="0"/>
      <w:marTop w:val="0"/>
      <w:marBottom w:val="0"/>
      <w:divBdr>
        <w:top w:val="none" w:sz="0" w:space="0" w:color="auto"/>
        <w:left w:val="none" w:sz="0" w:space="0" w:color="auto"/>
        <w:bottom w:val="none" w:sz="0" w:space="0" w:color="auto"/>
        <w:right w:val="none" w:sz="0" w:space="0" w:color="auto"/>
      </w:divBdr>
    </w:div>
    <w:div w:id="281768980">
      <w:bodyDiv w:val="1"/>
      <w:marLeft w:val="0"/>
      <w:marRight w:val="0"/>
      <w:marTop w:val="0"/>
      <w:marBottom w:val="0"/>
      <w:divBdr>
        <w:top w:val="none" w:sz="0" w:space="0" w:color="auto"/>
        <w:left w:val="none" w:sz="0" w:space="0" w:color="auto"/>
        <w:bottom w:val="none" w:sz="0" w:space="0" w:color="auto"/>
        <w:right w:val="none" w:sz="0" w:space="0" w:color="auto"/>
      </w:divBdr>
    </w:div>
    <w:div w:id="446511922">
      <w:bodyDiv w:val="1"/>
      <w:marLeft w:val="0"/>
      <w:marRight w:val="0"/>
      <w:marTop w:val="0"/>
      <w:marBottom w:val="0"/>
      <w:divBdr>
        <w:top w:val="none" w:sz="0" w:space="0" w:color="auto"/>
        <w:left w:val="none" w:sz="0" w:space="0" w:color="auto"/>
        <w:bottom w:val="none" w:sz="0" w:space="0" w:color="auto"/>
        <w:right w:val="none" w:sz="0" w:space="0" w:color="auto"/>
      </w:divBdr>
    </w:div>
    <w:div w:id="712773397">
      <w:bodyDiv w:val="1"/>
      <w:marLeft w:val="0"/>
      <w:marRight w:val="0"/>
      <w:marTop w:val="0"/>
      <w:marBottom w:val="0"/>
      <w:divBdr>
        <w:top w:val="none" w:sz="0" w:space="0" w:color="auto"/>
        <w:left w:val="none" w:sz="0" w:space="0" w:color="auto"/>
        <w:bottom w:val="none" w:sz="0" w:space="0" w:color="auto"/>
        <w:right w:val="none" w:sz="0" w:space="0" w:color="auto"/>
      </w:divBdr>
    </w:div>
    <w:div w:id="1081371719">
      <w:bodyDiv w:val="1"/>
      <w:marLeft w:val="0"/>
      <w:marRight w:val="0"/>
      <w:marTop w:val="0"/>
      <w:marBottom w:val="0"/>
      <w:divBdr>
        <w:top w:val="none" w:sz="0" w:space="0" w:color="auto"/>
        <w:left w:val="none" w:sz="0" w:space="0" w:color="auto"/>
        <w:bottom w:val="none" w:sz="0" w:space="0" w:color="auto"/>
        <w:right w:val="none" w:sz="0" w:space="0" w:color="auto"/>
      </w:divBdr>
    </w:div>
    <w:div w:id="1246258491">
      <w:bodyDiv w:val="1"/>
      <w:marLeft w:val="0"/>
      <w:marRight w:val="0"/>
      <w:marTop w:val="0"/>
      <w:marBottom w:val="0"/>
      <w:divBdr>
        <w:top w:val="none" w:sz="0" w:space="0" w:color="auto"/>
        <w:left w:val="none" w:sz="0" w:space="0" w:color="auto"/>
        <w:bottom w:val="none" w:sz="0" w:space="0" w:color="auto"/>
        <w:right w:val="none" w:sz="0" w:space="0" w:color="auto"/>
      </w:divBdr>
    </w:div>
    <w:div w:id="1570653543">
      <w:bodyDiv w:val="1"/>
      <w:marLeft w:val="0"/>
      <w:marRight w:val="0"/>
      <w:marTop w:val="0"/>
      <w:marBottom w:val="0"/>
      <w:divBdr>
        <w:top w:val="none" w:sz="0" w:space="0" w:color="auto"/>
        <w:left w:val="none" w:sz="0" w:space="0" w:color="auto"/>
        <w:bottom w:val="none" w:sz="0" w:space="0" w:color="auto"/>
        <w:right w:val="none" w:sz="0" w:space="0" w:color="auto"/>
      </w:divBdr>
    </w:div>
    <w:div w:id="1821841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amerla_rambabu@yahoo.com" TargetMode="External"/><Relationship Id="rId13" Type="http://schemas.openxmlformats.org/officeDocument/2006/relationships/hyperlink" Target="mailto:info@vibranttax.com" TargetMode="External"/><Relationship Id="rId18" Type="http://schemas.openxmlformats.org/officeDocument/2006/relationships/hyperlink" Target="mailto:info@vibranttax.com"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4.png"/><Relationship Id="rId7" Type="http://schemas.openxmlformats.org/officeDocument/2006/relationships/hyperlink" Target="http://vibranttax.com/" TargetMode="External"/><Relationship Id="rId12" Type="http://schemas.openxmlformats.org/officeDocument/2006/relationships/hyperlink" Target="http://vibranttax.com/" TargetMode="External"/><Relationship Id="rId17" Type="http://schemas.openxmlformats.org/officeDocument/2006/relationships/hyperlink" Target="http://vibranttax.com/"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mailto:viswa.mpl@gmail.com" TargetMode="External"/><Relationship Id="rId20" Type="http://schemas.openxmlformats.org/officeDocument/2006/relationships/hyperlink" Target="mailto:info@vibranttax.com"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vibranttax.com/" TargetMode="External"/><Relationship Id="rId24" Type="http://schemas.openxmlformats.org/officeDocument/2006/relationships/image" Target="media/image5.png"/><Relationship Id="rId5" Type="http://schemas.openxmlformats.org/officeDocument/2006/relationships/image" Target="media/image1.png"/><Relationship Id="rId15" Type="http://schemas.openxmlformats.org/officeDocument/2006/relationships/hyperlink" Target="http://vibranttax.com/" TargetMode="External"/><Relationship Id="rId23" Type="http://schemas.openxmlformats.org/officeDocument/2006/relationships/hyperlink" Target="https://ustaxfiler.com/member/referafriend" TargetMode="External"/><Relationship Id="rId10" Type="http://schemas.openxmlformats.org/officeDocument/2006/relationships/hyperlink" Target="mailto:info@vibranttax.com" TargetMode="External"/><Relationship Id="rId19" Type="http://schemas.openxmlformats.org/officeDocument/2006/relationships/hyperlink" Target="http://vibranttax.com/" TargetMode="External"/><Relationship Id="rId4" Type="http://schemas.openxmlformats.org/officeDocument/2006/relationships/webSettings" Target="webSettings.xml"/><Relationship Id="rId9" Type="http://schemas.openxmlformats.org/officeDocument/2006/relationships/hyperlink" Target="http://www.consortax.com/Login/Login" TargetMode="External"/><Relationship Id="rId14" Type="http://schemas.openxmlformats.org/officeDocument/2006/relationships/image" Target="media/image3.png"/><Relationship Id="rId22" Type="http://schemas.openxmlformats.org/officeDocument/2006/relationships/hyperlink" Target="mailto:info@vibranttax.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431</TotalTime>
  <Pages>10</Pages>
  <Words>1987</Words>
  <Characters>11331</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Ram Kumar</dc:creator>
  <cp:keywords/>
  <dc:description/>
  <cp:lastModifiedBy>viswanath tharigonda</cp:lastModifiedBy>
  <cp:revision>8</cp:revision>
  <dcterms:created xsi:type="dcterms:W3CDTF">2019-12-27T15:51:00Z</dcterms:created>
  <dcterms:modified xsi:type="dcterms:W3CDTF">2019-12-29T08:22:00Z</dcterms:modified>
</cp:coreProperties>
</file>